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6670"/>
      </w:tblGrid>
      <w:tr w:rsidR="00C01696" w:rsidTr="001E2908">
        <w:trPr>
          <w:trHeight w:val="1"/>
        </w:trPr>
        <w:tc>
          <w:tcPr>
            <w:tcW w:w="6670" w:type="dxa"/>
            <w:shd w:val="clear" w:color="000000" w:fill="FFFFFF"/>
            <w:tcMar>
              <w:left w:w="108" w:type="dxa"/>
              <w:right w:w="108" w:type="dxa"/>
            </w:tcMar>
          </w:tcPr>
          <w:p w:rsidR="00C01696" w:rsidRPr="001E2908" w:rsidRDefault="00C01696" w:rsidP="0007229E">
            <w:pPr>
              <w:rPr>
                <w:rFonts w:ascii="Arial" w:eastAsia="Arial" w:hAnsi="Arial" w:cs="Arial"/>
                <w:sz w:val="16"/>
                <w:lang w:val="id-ID"/>
              </w:rPr>
            </w:pPr>
            <w:r w:rsidRPr="001E2908">
              <w:rPr>
                <w:rFonts w:ascii="Arial" w:eastAsia="Arial" w:hAnsi="Arial" w:cs="Arial"/>
                <w:sz w:val="16"/>
              </w:rPr>
              <w:t xml:space="preserve">eJournal Ilmu Komunikasi, </w:t>
            </w:r>
            <w:r w:rsidR="001E2908">
              <w:rPr>
                <w:rFonts w:ascii="Arial" w:eastAsia="Arial" w:hAnsi="Arial" w:cs="Arial"/>
                <w:sz w:val="16"/>
                <w:lang w:val="id-ID"/>
              </w:rPr>
              <w:t>5</w:t>
            </w:r>
            <w:r w:rsidRPr="001E2908">
              <w:rPr>
                <w:rFonts w:ascii="Arial" w:eastAsia="Arial" w:hAnsi="Arial" w:cs="Arial"/>
                <w:sz w:val="16"/>
              </w:rPr>
              <w:t xml:space="preserve"> (</w:t>
            </w:r>
            <w:r w:rsidR="001E2908">
              <w:rPr>
                <w:rFonts w:ascii="Arial" w:eastAsia="Arial" w:hAnsi="Arial" w:cs="Arial"/>
                <w:sz w:val="16"/>
                <w:lang w:val="id-ID"/>
              </w:rPr>
              <w:t>3</w:t>
            </w:r>
            <w:r w:rsidRPr="001E2908">
              <w:rPr>
                <w:rFonts w:ascii="Arial" w:eastAsia="Arial" w:hAnsi="Arial" w:cs="Arial"/>
                <w:sz w:val="16"/>
              </w:rPr>
              <w:t xml:space="preserve">) 2017 : </w:t>
            </w:r>
            <w:r w:rsidR="001E2908">
              <w:rPr>
                <w:rFonts w:ascii="Arial" w:eastAsia="Arial" w:hAnsi="Arial" w:cs="Arial"/>
                <w:sz w:val="16"/>
                <w:lang w:val="id-ID"/>
              </w:rPr>
              <w:t>129-138</w:t>
            </w:r>
          </w:p>
          <w:p w:rsidR="00C01696" w:rsidRDefault="00C01696" w:rsidP="001E2908">
            <w:r w:rsidRPr="001E2908">
              <w:rPr>
                <w:rFonts w:ascii="Arial" w:eastAsia="Arial" w:hAnsi="Arial" w:cs="Arial"/>
                <w:sz w:val="16"/>
              </w:rPr>
              <w:t xml:space="preserve">ISSN </w:t>
            </w:r>
            <w:r w:rsidR="001E2908">
              <w:rPr>
                <w:rFonts w:ascii="Arial" w:eastAsia="Arial" w:hAnsi="Arial" w:cs="Arial"/>
                <w:sz w:val="16"/>
                <w:lang w:val="id-ID"/>
              </w:rPr>
              <w:t>2502</w:t>
            </w:r>
            <w:r w:rsidRPr="001E2908">
              <w:rPr>
                <w:rFonts w:ascii="Arial" w:eastAsia="Arial" w:hAnsi="Arial" w:cs="Arial"/>
                <w:sz w:val="16"/>
              </w:rPr>
              <w:t>-</w:t>
            </w:r>
            <w:r w:rsidR="001E2908">
              <w:rPr>
                <w:rFonts w:ascii="Arial" w:eastAsia="Arial" w:hAnsi="Arial" w:cs="Arial"/>
                <w:sz w:val="16"/>
                <w:lang w:val="id-ID"/>
              </w:rPr>
              <w:t xml:space="preserve">5961 </w:t>
            </w:r>
            <w:r w:rsidR="001E2908" w:rsidRPr="001E2908">
              <w:rPr>
                <w:rFonts w:ascii="Arial" w:eastAsia="Arial" w:hAnsi="Arial" w:cs="Arial"/>
                <w:sz w:val="16"/>
              </w:rPr>
              <w:t>(Cetak)</w:t>
            </w:r>
            <w:r w:rsidRPr="001E2908">
              <w:rPr>
                <w:rFonts w:ascii="Arial" w:eastAsia="Arial" w:hAnsi="Arial" w:cs="Arial"/>
                <w:sz w:val="16"/>
              </w:rPr>
              <w:t>, ISSN</w:t>
            </w:r>
            <w:r w:rsidR="001E2908">
              <w:rPr>
                <w:rFonts w:ascii="Arial" w:eastAsia="Arial" w:hAnsi="Arial" w:cs="Arial"/>
                <w:sz w:val="16"/>
                <w:lang w:val="id-ID"/>
              </w:rPr>
              <w:t xml:space="preserve"> 2502-597X</w:t>
            </w:r>
            <w:r w:rsidRPr="001E2908">
              <w:rPr>
                <w:rFonts w:ascii="Arial" w:eastAsia="Arial" w:hAnsi="Arial" w:cs="Arial"/>
                <w:sz w:val="16"/>
              </w:rPr>
              <w:t xml:space="preserve"> (Online), ejournal.ilkom.fisip-unmul.ac.id</w:t>
            </w:r>
            <w:r w:rsidRPr="001E2908">
              <w:rPr>
                <w:rFonts w:ascii="Arial" w:eastAsia="Arial" w:hAnsi="Arial" w:cs="Arial"/>
                <w:sz w:val="16"/>
              </w:rPr>
              <w:br/>
              <w:t>© Copyright 2017</w:t>
            </w:r>
          </w:p>
        </w:tc>
      </w:tr>
    </w:tbl>
    <w:p w:rsidR="00021EA5" w:rsidRPr="00C01696" w:rsidRDefault="00021EA5" w:rsidP="00246399">
      <w:pPr>
        <w:jc w:val="center"/>
        <w:rPr>
          <w:rFonts w:cs="Times New Roman"/>
          <w:b/>
          <w:sz w:val="23"/>
          <w:szCs w:val="23"/>
        </w:rPr>
      </w:pPr>
    </w:p>
    <w:p w:rsidR="00021EA5" w:rsidRPr="00C01696" w:rsidRDefault="006D6CDB" w:rsidP="00246399">
      <w:pPr>
        <w:jc w:val="center"/>
        <w:rPr>
          <w:rFonts w:cs="Times New Roman"/>
          <w:b/>
          <w:sz w:val="23"/>
          <w:szCs w:val="23"/>
        </w:rPr>
      </w:pPr>
      <w:r w:rsidRPr="001E2908">
        <w:rPr>
          <w:rFonts w:cs="Times New Roman"/>
          <w:b/>
          <w:sz w:val="28"/>
          <w:szCs w:val="23"/>
        </w:rPr>
        <w:t>PENGARUH TAYANGAN UPIN DAN IPIN TERHADAP PENGGUNAAN BAHASA MELAYU MURID SDN 001 SAMBUTAN</w:t>
      </w:r>
      <w:r w:rsidR="002741C2" w:rsidRPr="001E2908">
        <w:rPr>
          <w:rFonts w:cs="Times New Roman"/>
          <w:b/>
          <w:sz w:val="28"/>
          <w:szCs w:val="23"/>
        </w:rPr>
        <w:t xml:space="preserve"> SAMARINDA</w:t>
      </w:r>
    </w:p>
    <w:p w:rsidR="00021EA5" w:rsidRPr="00C01696" w:rsidRDefault="00021EA5" w:rsidP="00246399">
      <w:pPr>
        <w:jc w:val="center"/>
        <w:rPr>
          <w:rFonts w:cs="Times New Roman"/>
          <w:b/>
          <w:sz w:val="23"/>
          <w:szCs w:val="23"/>
        </w:rPr>
      </w:pPr>
    </w:p>
    <w:p w:rsidR="00021EA5" w:rsidRPr="001E2908" w:rsidRDefault="00C01696" w:rsidP="00C01696">
      <w:pPr>
        <w:tabs>
          <w:tab w:val="center" w:pos="3663"/>
          <w:tab w:val="right" w:pos="7326"/>
        </w:tabs>
        <w:rPr>
          <w:rFonts w:cs="Times New Roman"/>
          <w:b/>
          <w:szCs w:val="23"/>
        </w:rPr>
      </w:pPr>
      <w:r>
        <w:rPr>
          <w:rFonts w:cs="Times New Roman"/>
          <w:b/>
          <w:sz w:val="23"/>
          <w:szCs w:val="23"/>
        </w:rPr>
        <w:tab/>
      </w:r>
      <w:r w:rsidR="006D6CDB" w:rsidRPr="001E2908">
        <w:rPr>
          <w:rFonts w:cs="Times New Roman"/>
          <w:b/>
          <w:szCs w:val="23"/>
        </w:rPr>
        <w:t>Amril Amrullah</w:t>
      </w:r>
      <w:r w:rsidR="001E2908">
        <w:rPr>
          <w:rStyle w:val="FootnoteReference"/>
          <w:rFonts w:cs="Times New Roman"/>
          <w:b/>
          <w:szCs w:val="23"/>
        </w:rPr>
        <w:footnoteReference w:id="1"/>
      </w:r>
      <w:r w:rsidRPr="001E2908">
        <w:rPr>
          <w:rFonts w:cs="Times New Roman"/>
          <w:b/>
          <w:szCs w:val="23"/>
        </w:rPr>
        <w:tab/>
      </w:r>
    </w:p>
    <w:p w:rsidR="00021EA5" w:rsidRPr="001E2908" w:rsidRDefault="00021EA5" w:rsidP="00246399">
      <w:pPr>
        <w:jc w:val="center"/>
        <w:rPr>
          <w:rFonts w:cs="Times New Roman"/>
          <w:b/>
          <w:szCs w:val="23"/>
        </w:rPr>
      </w:pPr>
    </w:p>
    <w:p w:rsidR="00021EA5" w:rsidRPr="001E2908" w:rsidRDefault="00021EA5" w:rsidP="00246399">
      <w:pPr>
        <w:jc w:val="center"/>
        <w:rPr>
          <w:rFonts w:cs="Times New Roman"/>
          <w:b/>
          <w:szCs w:val="23"/>
        </w:rPr>
      </w:pPr>
      <w:r w:rsidRPr="001E2908">
        <w:rPr>
          <w:rFonts w:cs="Times New Roman"/>
          <w:b/>
          <w:i/>
          <w:szCs w:val="23"/>
        </w:rPr>
        <w:t>Abstrak</w:t>
      </w:r>
    </w:p>
    <w:p w:rsidR="00587E94" w:rsidRPr="001E2908" w:rsidRDefault="006D6CDB" w:rsidP="00246399">
      <w:pPr>
        <w:ind w:right="36" w:firstLine="567"/>
        <w:jc w:val="both"/>
        <w:rPr>
          <w:rFonts w:cs="Times New Roman"/>
          <w:i/>
          <w:szCs w:val="23"/>
        </w:rPr>
      </w:pPr>
      <w:proofErr w:type="gramStart"/>
      <w:r w:rsidRPr="001E2908">
        <w:rPr>
          <w:rFonts w:cs="Times New Roman"/>
          <w:i/>
          <w:szCs w:val="23"/>
        </w:rPr>
        <w:t>Hal yang melatar belakan</w:t>
      </w:r>
      <w:r w:rsidR="00587E94" w:rsidRPr="001E2908">
        <w:rPr>
          <w:rFonts w:cs="Times New Roman"/>
          <w:i/>
          <w:szCs w:val="23"/>
        </w:rPr>
        <w:t xml:space="preserve">gi penelitian ini adalah diduga </w:t>
      </w:r>
      <w:r w:rsidRPr="001E2908">
        <w:rPr>
          <w:rFonts w:cs="Times New Roman"/>
          <w:i/>
          <w:szCs w:val="23"/>
        </w:rPr>
        <w:t>adanya pengaruh tayangan upin dan ipin terhadap penggunaan bahasa melayu murid SDN 00</w:t>
      </w:r>
      <w:r w:rsidR="00587E94" w:rsidRPr="001E2908">
        <w:rPr>
          <w:rFonts w:cs="Times New Roman"/>
          <w:i/>
          <w:szCs w:val="23"/>
        </w:rPr>
        <w:t>1 sambutan.</w:t>
      </w:r>
      <w:proofErr w:type="gramEnd"/>
    </w:p>
    <w:p w:rsidR="00587E94" w:rsidRPr="001E2908" w:rsidRDefault="00C973DC" w:rsidP="00587E94">
      <w:pPr>
        <w:ind w:right="36" w:firstLine="567"/>
        <w:jc w:val="both"/>
        <w:rPr>
          <w:rFonts w:cs="Times New Roman"/>
          <w:i/>
          <w:szCs w:val="23"/>
        </w:rPr>
      </w:pPr>
      <w:proofErr w:type="gramStart"/>
      <w:r w:rsidRPr="001E2908">
        <w:rPr>
          <w:rFonts w:cs="Times New Roman"/>
          <w:i/>
          <w:szCs w:val="23"/>
        </w:rPr>
        <w:t>Tujuan penelitian ini ialah</w:t>
      </w:r>
      <w:r w:rsidR="00587E94" w:rsidRPr="001E2908">
        <w:rPr>
          <w:rFonts w:cs="Times New Roman"/>
          <w:i/>
          <w:szCs w:val="23"/>
        </w:rPr>
        <w:t xml:space="preserve"> untuk mengetahui ada tidaknya pengaruh tayangan kartun upin dan ipin terhadap penggunaan bahasa melayu murid SDN 001 sambutan.</w:t>
      </w:r>
      <w:proofErr w:type="gramEnd"/>
      <w:r w:rsidRPr="001E2908">
        <w:rPr>
          <w:rFonts w:cs="Times New Roman"/>
          <w:i/>
          <w:szCs w:val="23"/>
        </w:rPr>
        <w:t xml:space="preserve"> Teori yang digunakan peneliti ialah teori AIDDA karena teori ini menjelaskan suatu proses psikologis yang terjadi pada diri khalayak (komunikasi) dalam menerima pesan komunikasi.</w:t>
      </w:r>
    </w:p>
    <w:p w:rsidR="006D6CDB" w:rsidRPr="001E2908" w:rsidRDefault="00587E94" w:rsidP="00587E94">
      <w:pPr>
        <w:ind w:right="36" w:firstLine="567"/>
        <w:jc w:val="both"/>
        <w:rPr>
          <w:rFonts w:cs="Times New Roman"/>
          <w:i/>
          <w:szCs w:val="23"/>
        </w:rPr>
      </w:pPr>
      <w:r w:rsidRPr="001E2908">
        <w:rPr>
          <w:rFonts w:cs="Times New Roman"/>
          <w:i/>
          <w:szCs w:val="23"/>
        </w:rPr>
        <w:t>Metode penelitian yang digunakan adalah kuantitatif dengan jenis penelitian eksplanasi</w:t>
      </w:r>
      <w:proofErr w:type="gramStart"/>
      <w:r w:rsidRPr="001E2908">
        <w:rPr>
          <w:rFonts w:cs="Times New Roman"/>
          <w:i/>
          <w:szCs w:val="23"/>
        </w:rPr>
        <w:t>..</w:t>
      </w:r>
      <w:proofErr w:type="gramEnd"/>
      <w:r w:rsidRPr="001E2908">
        <w:rPr>
          <w:rFonts w:cs="Times New Roman"/>
          <w:i/>
          <w:szCs w:val="23"/>
        </w:rPr>
        <w:t xml:space="preserve"> </w:t>
      </w:r>
      <w:proofErr w:type="gramStart"/>
      <w:r w:rsidR="006D6CDB" w:rsidRPr="001E2908">
        <w:rPr>
          <w:rFonts w:cs="Times New Roman"/>
          <w:i/>
          <w:szCs w:val="23"/>
        </w:rPr>
        <w:t>Penelitian eksplanasi bertujuan untuk menjelaskan hubungan atau pengaruh antara variabel penelitian dan menguji hipotesis yang diajukan.</w:t>
      </w:r>
      <w:proofErr w:type="gramEnd"/>
      <w:r w:rsidR="006D6CDB" w:rsidRPr="001E2908">
        <w:rPr>
          <w:rFonts w:cs="Times New Roman"/>
          <w:i/>
          <w:szCs w:val="23"/>
        </w:rPr>
        <w:t xml:space="preserve"> Penelitian ini memiliki dua buah variabel yaitu tayangan upin dan ipin sebagai variabel bebas dan penggunaan bahasa melayu sebagai variabel terikat.</w:t>
      </w:r>
    </w:p>
    <w:p w:rsidR="006D6CDB" w:rsidRPr="001E2908" w:rsidRDefault="006D6CDB" w:rsidP="00246399">
      <w:pPr>
        <w:ind w:right="36" w:firstLine="567"/>
        <w:jc w:val="both"/>
        <w:rPr>
          <w:rFonts w:cs="Times New Roman"/>
          <w:i/>
          <w:szCs w:val="23"/>
        </w:rPr>
      </w:pPr>
      <w:proofErr w:type="gramStart"/>
      <w:r w:rsidRPr="001E2908">
        <w:rPr>
          <w:rFonts w:cs="Times New Roman"/>
          <w:i/>
          <w:szCs w:val="23"/>
        </w:rPr>
        <w:t>Hasil penelitian menunjukan bahwa ada pengaruh tayangan kartun ipin dan ipin terhadap penggunaan bahasa melayu murid SDN 001 sambutan.</w:t>
      </w:r>
      <w:proofErr w:type="gramEnd"/>
      <w:r w:rsidRPr="001E2908">
        <w:rPr>
          <w:rFonts w:cs="Times New Roman"/>
          <w:i/>
          <w:szCs w:val="23"/>
        </w:rPr>
        <w:t xml:space="preserve"> Hipotesis peneliti</w:t>
      </w:r>
      <w:r w:rsidR="00C973DC" w:rsidRPr="001E2908">
        <w:rPr>
          <w:rFonts w:cs="Times New Roman"/>
          <w:i/>
          <w:szCs w:val="23"/>
        </w:rPr>
        <w:t>an membuktikan bahwa Ho ditolak dan Ha diterima</w:t>
      </w:r>
      <w:r w:rsidRPr="001E2908">
        <w:rPr>
          <w:rFonts w:cs="Times New Roman"/>
          <w:i/>
          <w:szCs w:val="23"/>
        </w:rPr>
        <w:t xml:space="preserve">, ini terbukti </w:t>
      </w:r>
      <w:proofErr w:type="gramStart"/>
      <w:r w:rsidRPr="001E2908">
        <w:rPr>
          <w:rFonts w:cs="Times New Roman"/>
          <w:i/>
          <w:szCs w:val="23"/>
        </w:rPr>
        <w:t xml:space="preserve">dari </w:t>
      </w:r>
      <m:oMath>
        <w:proofErr w:type="gramEnd"/>
        <m:sSub>
          <m:sSubPr>
            <m:ctrlPr>
              <w:rPr>
                <w:rFonts w:ascii="Cambria Math" w:cs="Times New Roman"/>
                <w:i/>
                <w:szCs w:val="23"/>
              </w:rPr>
            </m:ctrlPr>
          </m:sSubPr>
          <m:e>
            <m:r>
              <w:rPr>
                <w:rFonts w:ascii="Cambria Math" w:hAnsi="Cambria Math" w:cs="Times New Roman"/>
                <w:szCs w:val="23"/>
              </w:rPr>
              <m:t>t</m:t>
            </m:r>
          </m:e>
          <m:sub>
            <m:r>
              <w:rPr>
                <w:rFonts w:hAnsi="Cambria Math" w:cs="Times New Roman"/>
                <w:szCs w:val="23"/>
              </w:rPr>
              <m:t>h</m:t>
            </m:r>
            <m:r>
              <w:rPr>
                <w:rFonts w:ascii="Cambria Math" w:hAnsi="Cambria Math" w:cs="Times New Roman"/>
                <w:szCs w:val="23"/>
              </w:rPr>
              <m:t>itung</m:t>
            </m:r>
          </m:sub>
        </m:sSub>
        <m:r>
          <w:rPr>
            <w:rFonts w:ascii="Cambria Math" w:cs="Times New Roman"/>
            <w:szCs w:val="23"/>
          </w:rPr>
          <m:t xml:space="preserve"> </m:t>
        </m:r>
        <m:d>
          <m:dPr>
            <m:ctrlPr>
              <w:rPr>
                <w:rFonts w:ascii="Cambria Math" w:cs="Times New Roman"/>
                <w:i/>
                <w:szCs w:val="23"/>
              </w:rPr>
            </m:ctrlPr>
          </m:dPr>
          <m:e>
            <m:r>
              <w:rPr>
                <w:rFonts w:ascii="Cambria Math" w:cs="Times New Roman"/>
                <w:szCs w:val="23"/>
              </w:rPr>
              <m:t>2,649</m:t>
            </m:r>
          </m:e>
        </m:d>
        <m:r>
          <w:rPr>
            <w:rFonts w:ascii="Cambria Math" w:cs="Times New Roman"/>
            <w:szCs w:val="23"/>
          </w:rPr>
          <m:t>&gt;</m:t>
        </m:r>
        <m:sSub>
          <m:sSubPr>
            <m:ctrlPr>
              <w:rPr>
                <w:rFonts w:ascii="Cambria Math" w:cs="Times New Roman"/>
                <w:i/>
                <w:szCs w:val="23"/>
              </w:rPr>
            </m:ctrlPr>
          </m:sSubPr>
          <m:e>
            <m:r>
              <w:rPr>
                <w:rFonts w:ascii="Cambria Math" w:hAnsi="Cambria Math" w:cs="Times New Roman"/>
                <w:szCs w:val="23"/>
              </w:rPr>
              <m:t>t</m:t>
            </m:r>
          </m:e>
          <m:sub>
            <m:r>
              <w:rPr>
                <w:rFonts w:ascii="Cambria Math" w:hAnsi="Cambria Math" w:cs="Times New Roman"/>
                <w:szCs w:val="23"/>
              </w:rPr>
              <m:t>tabel</m:t>
            </m:r>
          </m:sub>
        </m:sSub>
        <m:r>
          <w:rPr>
            <w:rFonts w:ascii="Cambria Math" w:cs="Times New Roman"/>
            <w:szCs w:val="23"/>
          </w:rPr>
          <m:t>(1,647)</m:t>
        </m:r>
      </m:oMath>
      <w:r w:rsidR="00C973DC" w:rsidRPr="001E2908">
        <w:rPr>
          <w:rFonts w:cs="Times New Roman"/>
          <w:i/>
          <w:szCs w:val="23"/>
        </w:rPr>
        <w:t>. Ha dalam penelitian ini adalah adanya pengaruh tayangan upin dan ipin terhadap penggunan bahasa melayu murid SDN 001 Sambutan.</w:t>
      </w:r>
    </w:p>
    <w:p w:rsidR="00021EA5" w:rsidRDefault="00021EA5" w:rsidP="00246399">
      <w:pPr>
        <w:jc w:val="both"/>
        <w:rPr>
          <w:rFonts w:cs="Times New Roman"/>
          <w:i/>
          <w:sz w:val="23"/>
          <w:szCs w:val="23"/>
          <w:lang w:val="id-ID"/>
        </w:rPr>
      </w:pPr>
    </w:p>
    <w:p w:rsidR="001E2908" w:rsidRPr="001E2908" w:rsidRDefault="001E2908" w:rsidP="00246399">
      <w:pPr>
        <w:jc w:val="both"/>
        <w:rPr>
          <w:rFonts w:cs="Times New Roman"/>
          <w:b/>
          <w:i/>
          <w:sz w:val="23"/>
          <w:szCs w:val="23"/>
          <w:lang w:val="id-ID"/>
        </w:rPr>
      </w:pPr>
      <w:r w:rsidRPr="001E2908">
        <w:rPr>
          <w:rFonts w:cs="Times New Roman"/>
          <w:b/>
          <w:i/>
          <w:sz w:val="23"/>
          <w:szCs w:val="23"/>
          <w:lang w:val="id-ID"/>
        </w:rPr>
        <w:t xml:space="preserve">Kata Kunci : </w:t>
      </w:r>
      <w:r w:rsidRPr="001E2908">
        <w:rPr>
          <w:i/>
          <w:spacing w:val="1"/>
        </w:rPr>
        <w:t>P</w:t>
      </w:r>
      <w:r w:rsidRPr="001E2908">
        <w:rPr>
          <w:i/>
          <w:spacing w:val="-1"/>
        </w:rPr>
        <w:t>e</w:t>
      </w:r>
      <w:r w:rsidRPr="001E2908">
        <w:rPr>
          <w:i/>
          <w:spacing w:val="2"/>
        </w:rPr>
        <w:t>n</w:t>
      </w:r>
      <w:r w:rsidRPr="001E2908">
        <w:rPr>
          <w:i/>
          <w:spacing w:val="-2"/>
        </w:rPr>
        <w:t>g</w:t>
      </w:r>
      <w:r w:rsidRPr="001E2908">
        <w:rPr>
          <w:i/>
          <w:spacing w:val="-1"/>
        </w:rPr>
        <w:t>a</w:t>
      </w:r>
      <w:r w:rsidRPr="001E2908">
        <w:rPr>
          <w:i/>
        </w:rPr>
        <w:t>ruh,</w:t>
      </w:r>
      <w:r w:rsidRPr="001E2908">
        <w:rPr>
          <w:i/>
          <w:spacing w:val="-5"/>
        </w:rPr>
        <w:t xml:space="preserve"> </w:t>
      </w:r>
      <w:r w:rsidRPr="001E2908">
        <w:rPr>
          <w:i/>
        </w:rPr>
        <w:t>upin</w:t>
      </w:r>
      <w:r w:rsidRPr="001E2908">
        <w:rPr>
          <w:i/>
          <w:spacing w:val="-4"/>
        </w:rPr>
        <w:t xml:space="preserve"> </w:t>
      </w:r>
      <w:r w:rsidRPr="001E2908">
        <w:rPr>
          <w:i/>
        </w:rPr>
        <w:t>d</w:t>
      </w:r>
      <w:r w:rsidRPr="001E2908">
        <w:rPr>
          <w:i/>
          <w:spacing w:val="-1"/>
        </w:rPr>
        <w:t>a</w:t>
      </w:r>
      <w:r w:rsidRPr="001E2908">
        <w:rPr>
          <w:i/>
        </w:rPr>
        <w:t>n</w:t>
      </w:r>
      <w:r w:rsidRPr="001E2908">
        <w:rPr>
          <w:i/>
          <w:spacing w:val="-3"/>
        </w:rPr>
        <w:t xml:space="preserve"> </w:t>
      </w:r>
      <w:r w:rsidRPr="001E2908">
        <w:rPr>
          <w:i/>
        </w:rPr>
        <w:t>ipin,</w:t>
      </w:r>
      <w:r w:rsidRPr="001E2908">
        <w:rPr>
          <w:i/>
          <w:spacing w:val="-2"/>
        </w:rPr>
        <w:t xml:space="preserve"> </w:t>
      </w:r>
      <w:r w:rsidRPr="001E2908">
        <w:rPr>
          <w:i/>
        </w:rPr>
        <w:t>b</w:t>
      </w:r>
      <w:r w:rsidRPr="001E2908">
        <w:rPr>
          <w:i/>
          <w:spacing w:val="-1"/>
        </w:rPr>
        <w:t>a</w:t>
      </w:r>
      <w:r w:rsidRPr="001E2908">
        <w:rPr>
          <w:i/>
        </w:rPr>
        <w:t>h</w:t>
      </w:r>
      <w:r w:rsidRPr="001E2908">
        <w:rPr>
          <w:i/>
          <w:spacing w:val="-1"/>
        </w:rPr>
        <w:t>a</w:t>
      </w:r>
      <w:r w:rsidRPr="001E2908">
        <w:rPr>
          <w:i/>
        </w:rPr>
        <w:t>sa</w:t>
      </w:r>
      <w:r w:rsidRPr="001E2908">
        <w:rPr>
          <w:i/>
          <w:spacing w:val="-6"/>
        </w:rPr>
        <w:t xml:space="preserve"> </w:t>
      </w:r>
      <w:r w:rsidRPr="001E2908">
        <w:rPr>
          <w:i/>
          <w:spacing w:val="1"/>
        </w:rPr>
        <w:t>me</w:t>
      </w:r>
      <w:r w:rsidRPr="001E2908">
        <w:rPr>
          <w:i/>
        </w:rPr>
        <w:t>l</w:t>
      </w:r>
      <w:r w:rsidRPr="001E2908">
        <w:rPr>
          <w:i/>
          <w:spacing w:val="1"/>
        </w:rPr>
        <w:t>a</w:t>
      </w:r>
      <w:r w:rsidRPr="001E2908">
        <w:rPr>
          <w:i/>
          <w:spacing w:val="-5"/>
        </w:rPr>
        <w:t>y</w:t>
      </w:r>
      <w:r w:rsidRPr="001E2908">
        <w:rPr>
          <w:i/>
        </w:rPr>
        <w:t>u.</w:t>
      </w:r>
    </w:p>
    <w:p w:rsidR="001E2908" w:rsidRPr="001E2908" w:rsidRDefault="001E2908" w:rsidP="00246399">
      <w:pPr>
        <w:jc w:val="both"/>
        <w:rPr>
          <w:rFonts w:cs="Times New Roman"/>
          <w:i/>
          <w:sz w:val="23"/>
          <w:szCs w:val="23"/>
          <w:lang w:val="id-ID"/>
        </w:rPr>
      </w:pPr>
    </w:p>
    <w:p w:rsidR="00021EA5" w:rsidRPr="00C01696" w:rsidRDefault="00021EA5" w:rsidP="00246399">
      <w:pPr>
        <w:tabs>
          <w:tab w:val="center" w:pos="4860"/>
        </w:tabs>
        <w:jc w:val="both"/>
        <w:rPr>
          <w:rFonts w:cs="Times New Roman"/>
          <w:b/>
          <w:sz w:val="23"/>
          <w:szCs w:val="23"/>
        </w:rPr>
      </w:pPr>
      <w:r w:rsidRPr="00C01696">
        <w:rPr>
          <w:rFonts w:cs="Times New Roman"/>
          <w:b/>
          <w:sz w:val="23"/>
          <w:szCs w:val="23"/>
        </w:rPr>
        <w:t xml:space="preserve">PENDAHULUAN </w:t>
      </w:r>
      <w:r w:rsidRPr="00C01696">
        <w:rPr>
          <w:rFonts w:cs="Times New Roman"/>
          <w:b/>
          <w:sz w:val="23"/>
          <w:szCs w:val="23"/>
        </w:rPr>
        <w:tab/>
      </w:r>
    </w:p>
    <w:p w:rsidR="00DD207A" w:rsidRDefault="00DD207A" w:rsidP="001E2908">
      <w:pPr>
        <w:ind w:firstLine="567"/>
        <w:jc w:val="both"/>
        <w:rPr>
          <w:rFonts w:cs="Times New Roman"/>
          <w:sz w:val="23"/>
          <w:szCs w:val="23"/>
        </w:rPr>
      </w:pPr>
      <w:proofErr w:type="gramStart"/>
      <w:r w:rsidRPr="00DD207A">
        <w:rPr>
          <w:rFonts w:cs="Times New Roman"/>
          <w:sz w:val="23"/>
          <w:szCs w:val="23"/>
        </w:rPr>
        <w:t>Pembangunan di Indonesia telah berlangsung seiring dengan berjalannya waktu, yang menciptakan berbagai kemajuan di berbagai bidang, khusunya teknologi informasi.</w:t>
      </w:r>
      <w:proofErr w:type="gramEnd"/>
      <w:r w:rsidRPr="00DD207A">
        <w:rPr>
          <w:rFonts w:cs="Times New Roman"/>
          <w:sz w:val="23"/>
          <w:szCs w:val="23"/>
        </w:rPr>
        <w:t xml:space="preserve"> </w:t>
      </w:r>
      <w:proofErr w:type="gramStart"/>
      <w:r w:rsidRPr="00DD207A">
        <w:rPr>
          <w:rFonts w:cs="Times New Roman"/>
          <w:sz w:val="23"/>
          <w:szCs w:val="23"/>
        </w:rPr>
        <w:t>Sejalan dengan kemajuan yang di capai dalam bidan teknologi, maka banyak jenis produk yang dihasilkan salah satu diantaranya menyangkut media visual, yaitu televisi.</w:t>
      </w:r>
      <w:proofErr w:type="gramEnd"/>
      <w:r w:rsidRPr="00DD207A">
        <w:rPr>
          <w:rFonts w:cs="Times New Roman"/>
          <w:sz w:val="23"/>
          <w:szCs w:val="23"/>
        </w:rPr>
        <w:t xml:space="preserve"> </w:t>
      </w:r>
      <w:proofErr w:type="gramStart"/>
      <w:r w:rsidRPr="00DD207A">
        <w:rPr>
          <w:rFonts w:cs="Times New Roman"/>
          <w:sz w:val="23"/>
          <w:szCs w:val="23"/>
        </w:rPr>
        <w:t>Kemunculan dunia pertelevisian bertujuan untuk membawa misi yang diembannya, baik dalam rangka informasi, hiburan maupun aspek edukasi yang berguna untuk menambah khasanah kehidupan bangsa yang hampir menjangkau seluruh pelosok wilayah Negara kita.</w:t>
      </w:r>
      <w:proofErr w:type="gramEnd"/>
    </w:p>
    <w:p w:rsidR="006D6CDB" w:rsidRPr="00C01696" w:rsidRDefault="00DD207A" w:rsidP="001E2908">
      <w:pPr>
        <w:ind w:firstLine="567"/>
        <w:jc w:val="both"/>
        <w:rPr>
          <w:rFonts w:cs="Times New Roman"/>
          <w:sz w:val="23"/>
          <w:szCs w:val="23"/>
        </w:rPr>
      </w:pPr>
      <w:r>
        <w:rPr>
          <w:rFonts w:cs="Times New Roman"/>
          <w:sz w:val="23"/>
          <w:szCs w:val="23"/>
        </w:rPr>
        <w:tab/>
      </w:r>
      <w:proofErr w:type="gramStart"/>
      <w:r>
        <w:rPr>
          <w:rFonts w:cs="Times New Roman"/>
          <w:sz w:val="23"/>
          <w:szCs w:val="23"/>
        </w:rPr>
        <w:t>T</w:t>
      </w:r>
      <w:r w:rsidR="006D6CDB" w:rsidRPr="00C01696">
        <w:rPr>
          <w:rFonts w:cs="Times New Roman"/>
          <w:sz w:val="23"/>
          <w:szCs w:val="23"/>
        </w:rPr>
        <w:t>ayangan Televisi merupakan salah satu media hiburan paling banyak digunakan dan dimanfaatkan.</w:t>
      </w:r>
      <w:proofErr w:type="gramEnd"/>
      <w:r w:rsidR="006D6CDB" w:rsidRPr="00C01696">
        <w:rPr>
          <w:rFonts w:cs="Times New Roman"/>
          <w:sz w:val="23"/>
          <w:szCs w:val="23"/>
        </w:rPr>
        <w:t xml:space="preserve"> Beraneka ragam program acara menghiasi jadwal </w:t>
      </w:r>
      <w:r w:rsidR="006D6CDB" w:rsidRPr="00C01696">
        <w:rPr>
          <w:rFonts w:cs="Times New Roman"/>
          <w:sz w:val="23"/>
          <w:szCs w:val="23"/>
        </w:rPr>
        <w:lastRenderedPageBreak/>
        <w:t xml:space="preserve">televisi setiap harinya di berbagai stasiun </w:t>
      </w:r>
      <w:proofErr w:type="gramStart"/>
      <w:r w:rsidR="006D6CDB" w:rsidRPr="00C01696">
        <w:rPr>
          <w:rFonts w:cs="Times New Roman"/>
          <w:sz w:val="23"/>
          <w:szCs w:val="23"/>
        </w:rPr>
        <w:t>tv</w:t>
      </w:r>
      <w:proofErr w:type="gramEnd"/>
      <w:r w:rsidR="006D6CDB" w:rsidRPr="00C01696">
        <w:rPr>
          <w:rFonts w:cs="Times New Roman"/>
          <w:sz w:val="23"/>
          <w:szCs w:val="23"/>
        </w:rPr>
        <w:t>. Walaupun sudah hampir tergeser dengan fasilitas yang ditawarkan oleh gadget-gadget canggih, namun eksistensi televisi sebagai kotak segi empat berisi sejuta hiburan masih bertahan. Benar saja, televisi senantiasa memiliki aneka hiburan yang berbeda seperti musik, film</w:t>
      </w:r>
      <w:proofErr w:type="gramStart"/>
      <w:r w:rsidR="006D6CDB" w:rsidRPr="00C01696">
        <w:rPr>
          <w:rFonts w:cs="Times New Roman"/>
          <w:sz w:val="23"/>
          <w:szCs w:val="23"/>
        </w:rPr>
        <w:t>,serial</w:t>
      </w:r>
      <w:proofErr w:type="gramEnd"/>
      <w:r w:rsidR="006D6CDB" w:rsidRPr="00C01696">
        <w:rPr>
          <w:rFonts w:cs="Times New Roman"/>
          <w:sz w:val="23"/>
          <w:szCs w:val="23"/>
        </w:rPr>
        <w:t xml:space="preserve"> tv hingga talkshow dan komedi yang disajikan secara lebih komplit dalam bentuk audio-visual. Berbagai tayangan memiliki kategori penonton tertentu seperti A= Anak, R= Remaja, D=Dewasa hingga SU=Semua Umur, walau kini sudah mulai kabur pengkotakannya. Tetapi masih ada secuil tayangan yang memang jelas memiliki nilai-nilai batas sesuai kategorinya. Hanya saja membutuhkan pengamatan dan filter yang baik untuk memilih tayangan yang layak. Anak-anak sebagai salah satu pemirsa televisi tentu saja menjadi bagian yang paling harus diawasi dalam pemilihan tontonan. Tak bisa dipungkiri, anak-anak masih rentan untuk meniru </w:t>
      </w:r>
      <w:proofErr w:type="gramStart"/>
      <w:r w:rsidR="006D6CDB" w:rsidRPr="00C01696">
        <w:rPr>
          <w:rFonts w:cs="Times New Roman"/>
          <w:sz w:val="23"/>
          <w:szCs w:val="23"/>
        </w:rPr>
        <w:t>apa</w:t>
      </w:r>
      <w:proofErr w:type="gramEnd"/>
      <w:r w:rsidR="006D6CDB" w:rsidRPr="00C01696">
        <w:rPr>
          <w:rFonts w:cs="Times New Roman"/>
          <w:sz w:val="23"/>
          <w:szCs w:val="23"/>
        </w:rPr>
        <w:t xml:space="preserve"> yang dilihatnya. </w:t>
      </w:r>
      <w:proofErr w:type="gramStart"/>
      <w:r w:rsidR="006D6CDB" w:rsidRPr="00C01696">
        <w:rPr>
          <w:rFonts w:cs="Times New Roman"/>
          <w:sz w:val="23"/>
          <w:szCs w:val="23"/>
        </w:rPr>
        <w:t>Jadi jelas, orangtua harus selektif mengawasi konten yang ditonton anak-anak.</w:t>
      </w:r>
      <w:proofErr w:type="gramEnd"/>
    </w:p>
    <w:p w:rsidR="006D6CDB" w:rsidRPr="00C01696" w:rsidRDefault="006D6CDB" w:rsidP="001E2908">
      <w:pPr>
        <w:ind w:firstLine="567"/>
        <w:jc w:val="both"/>
        <w:rPr>
          <w:rFonts w:cs="Times New Roman"/>
          <w:sz w:val="23"/>
          <w:szCs w:val="23"/>
        </w:rPr>
      </w:pPr>
      <w:proofErr w:type="gramStart"/>
      <w:r w:rsidRPr="00C01696">
        <w:rPr>
          <w:rFonts w:cs="Times New Roman"/>
          <w:sz w:val="23"/>
          <w:szCs w:val="23"/>
        </w:rPr>
        <w:t>Program televisi anak luar negeri yang ditayangkan di Indonesia menimbulkan adanya komunikasi antarbudaya.</w:t>
      </w:r>
      <w:proofErr w:type="gramEnd"/>
      <w:r w:rsidRPr="00C01696">
        <w:rPr>
          <w:rFonts w:cs="Times New Roman"/>
          <w:sz w:val="23"/>
          <w:szCs w:val="23"/>
        </w:rPr>
        <w:t xml:space="preserve"> Komunikasi antar budaya merupakan suatu komunikasi yang timbul dari komunikasi yang memiliki perbedaan kultural sehingga menimbulkan adanya interaksi atau timbal balik antara individu dengan budaya yang berbeda. Komunikasi tersebut dapat melalui adanya bahasa yang digunakan. Salah satu media </w:t>
      </w:r>
      <w:proofErr w:type="gramStart"/>
      <w:r w:rsidRPr="00C01696">
        <w:rPr>
          <w:rFonts w:cs="Times New Roman"/>
          <w:sz w:val="23"/>
          <w:szCs w:val="23"/>
        </w:rPr>
        <w:t>massa</w:t>
      </w:r>
      <w:proofErr w:type="gramEnd"/>
      <w:r w:rsidRPr="00C01696">
        <w:rPr>
          <w:rFonts w:cs="Times New Roman"/>
          <w:sz w:val="23"/>
          <w:szCs w:val="23"/>
        </w:rPr>
        <w:t xml:space="preserve"> yang dapat dengan mudah menyebarkan informasi adalah televisi. Namun media televisi merupakan media satu arah yang tidak memungkinkan adanya timbal balik. Sehingga anak </w:t>
      </w:r>
      <w:proofErr w:type="gramStart"/>
      <w:r w:rsidRPr="00C01696">
        <w:rPr>
          <w:rFonts w:cs="Times New Roman"/>
          <w:sz w:val="23"/>
          <w:szCs w:val="23"/>
        </w:rPr>
        <w:t>akan</w:t>
      </w:r>
      <w:proofErr w:type="gramEnd"/>
      <w:r w:rsidRPr="00C01696">
        <w:rPr>
          <w:rFonts w:cs="Times New Roman"/>
          <w:sz w:val="23"/>
          <w:szCs w:val="23"/>
        </w:rPr>
        <w:t xml:space="preserve"> cenderung mengikuti pada apa yang dilihatnya karena anak belum memiliki keahlian untuk memilah. Oleh karena itu diperlukan pihak lain untuk mengatasi ketidaksesuaian yang dapat mengganggu perkembangan anak. Untuk mengatasi dampak negatif tersebut diperlukan peranan dari pihak-pihak terkait, seperti orang tua, guru, dan pemerintah. Orang tua mempunyai peranan penting dalam mengatasi hal ini. Orang tua harus sering berinteraksi dan berkomunikasi dengan anak, mengajari mereka, mengawasi hal-hal yang dilihat anak dalam televisi dan melarang anak untuk melihat hal-hal yang seharusnya tidak boleh dilihat anak.</w:t>
      </w:r>
    </w:p>
    <w:p w:rsidR="006D6CDB" w:rsidRPr="00C01696" w:rsidRDefault="006D6CDB" w:rsidP="001E2908">
      <w:pPr>
        <w:ind w:firstLine="567"/>
        <w:jc w:val="both"/>
        <w:rPr>
          <w:rFonts w:cs="Times New Roman"/>
          <w:sz w:val="23"/>
          <w:szCs w:val="23"/>
        </w:rPr>
      </w:pPr>
      <w:proofErr w:type="gramStart"/>
      <w:r w:rsidRPr="00C01696">
        <w:rPr>
          <w:rFonts w:cs="Times New Roman"/>
          <w:sz w:val="23"/>
          <w:szCs w:val="23"/>
        </w:rPr>
        <w:t>Salah satu program televisi anak luar negeri yang ditayangkan di Indonesia adalah film animasi upin dan ipin.</w:t>
      </w:r>
      <w:proofErr w:type="gramEnd"/>
      <w:r w:rsidRPr="00C01696">
        <w:rPr>
          <w:rFonts w:cs="Times New Roman"/>
          <w:sz w:val="23"/>
          <w:szCs w:val="23"/>
        </w:rPr>
        <w:t xml:space="preserve"> Sesuai dengan website Upindanipin.com adalah film animasi yang berasal dari Malaysia dan dirilis pada 14 September 2007. Awalnya film ini bertujuan untuk mendidik anak agar lebih menghayati bulan ramadhan namun karena keberhasilannya film animasi tersebut berlanjut hingga sudah memiliki delapan musim tayang. Keberhasilan film Upin dan Ipin adalah dapat menarik hati penonton sehingga dinobatkan dalam Malaysia Book of Records sebagai Animasi Paling Terkenal pada tahun 2011. Film animasi dengan latar belakang sebuah kampung sederhana mampu menarik minat penonton Indonesia sejak September 2007. </w:t>
      </w:r>
    </w:p>
    <w:p w:rsidR="00021EA5" w:rsidRPr="00C01696" w:rsidRDefault="006D6CDB" w:rsidP="001E2908">
      <w:pPr>
        <w:ind w:firstLine="567"/>
        <w:jc w:val="both"/>
        <w:rPr>
          <w:rFonts w:cs="Times New Roman"/>
          <w:sz w:val="23"/>
          <w:szCs w:val="23"/>
        </w:rPr>
      </w:pPr>
      <w:r w:rsidRPr="00C01696">
        <w:rPr>
          <w:rFonts w:cs="Times New Roman"/>
          <w:sz w:val="23"/>
          <w:szCs w:val="23"/>
        </w:rPr>
        <w:t xml:space="preserve">Bukan hanya dari segi animasinya, lebih dari itu pesan moral dan nilai edukasinya juga sangat baik. Tapi ternyata pengaruh upin dan ipin terhadap anak-anak bukan hanya soal pengetahuan saja, melainkan sedah merambah ke ranah bahasa. Bagaimana tidak karena tayang tiga kali sehari dan setiap episode di putar berulang-ulang, anak – anak begitu hapal adegan film ini di luar kepala. Perbedaan signifikan pada tayangan tersebut adalah pada bahasa yang </w:t>
      </w:r>
      <w:r w:rsidRPr="00C01696">
        <w:rPr>
          <w:rFonts w:cs="Times New Roman"/>
          <w:sz w:val="23"/>
          <w:szCs w:val="23"/>
        </w:rPr>
        <w:lastRenderedPageBreak/>
        <w:t xml:space="preserve">menggunakan bahasa melayu. Tayangan tersebut sangat digemari oleh semua kalangan khususnya anak-anak. Film ini merupakan salah satu aspek yang dapat mempengaruhi perilaku dan bahasa anak. Bila dilihat dari karakter yang terdiri dari anak-anak maka film ini memiliki target pasar anak-anak yang masih rentan menerima efek pesan media sehingga langsung diserap tanpa adanya pemilahan. Bahasa melayu yang digunakan kerap kali ditiru oleh anak karena anak memiliki kecenderungan untuk meniru. Sehingga kosakata yang diserap oleh anak </w:t>
      </w:r>
      <w:proofErr w:type="gramStart"/>
      <w:r w:rsidRPr="00C01696">
        <w:rPr>
          <w:rFonts w:cs="Times New Roman"/>
          <w:sz w:val="23"/>
          <w:szCs w:val="23"/>
        </w:rPr>
        <w:t>akan</w:t>
      </w:r>
      <w:proofErr w:type="gramEnd"/>
      <w:r w:rsidRPr="00C01696">
        <w:rPr>
          <w:rFonts w:cs="Times New Roman"/>
          <w:sz w:val="23"/>
          <w:szCs w:val="23"/>
        </w:rPr>
        <w:t xml:space="preserve"> mempengaruhi proses pembelajaran penggunaan bahasa Indonesia.</w:t>
      </w:r>
    </w:p>
    <w:p w:rsidR="006D6CDB" w:rsidRDefault="006D6CDB" w:rsidP="00246399">
      <w:pPr>
        <w:tabs>
          <w:tab w:val="left" w:pos="450"/>
        </w:tabs>
        <w:jc w:val="both"/>
        <w:rPr>
          <w:rFonts w:cs="Times New Roman"/>
          <w:b/>
          <w:sz w:val="23"/>
          <w:szCs w:val="23"/>
        </w:rPr>
      </w:pPr>
    </w:p>
    <w:p w:rsidR="00021EA5" w:rsidRPr="00C01696" w:rsidRDefault="001E2908" w:rsidP="00246399">
      <w:pPr>
        <w:jc w:val="both"/>
        <w:rPr>
          <w:rFonts w:cs="Times New Roman"/>
          <w:b/>
          <w:sz w:val="23"/>
          <w:szCs w:val="23"/>
        </w:rPr>
      </w:pPr>
      <w:r w:rsidRPr="00C01696">
        <w:rPr>
          <w:rFonts w:cs="Times New Roman"/>
          <w:b/>
          <w:sz w:val="23"/>
          <w:szCs w:val="23"/>
        </w:rPr>
        <w:t>TEORI DAN KONSEP</w:t>
      </w:r>
    </w:p>
    <w:p w:rsidR="006D6CDB" w:rsidRPr="00C01696" w:rsidRDefault="006D6CDB" w:rsidP="00246399">
      <w:pPr>
        <w:jc w:val="both"/>
        <w:rPr>
          <w:rFonts w:cs="Times New Roman"/>
          <w:b/>
          <w:i/>
          <w:sz w:val="23"/>
          <w:szCs w:val="23"/>
        </w:rPr>
      </w:pPr>
      <w:r w:rsidRPr="00C01696">
        <w:rPr>
          <w:rFonts w:cs="Times New Roman"/>
          <w:b/>
          <w:i/>
          <w:sz w:val="23"/>
          <w:szCs w:val="23"/>
        </w:rPr>
        <w:t>Bahasa</w:t>
      </w:r>
    </w:p>
    <w:p w:rsidR="006D6CDB" w:rsidRPr="00C01696" w:rsidRDefault="006D6CDB" w:rsidP="00725387">
      <w:pPr>
        <w:ind w:firstLine="567"/>
        <w:jc w:val="both"/>
        <w:rPr>
          <w:rFonts w:cs="Times New Roman"/>
          <w:sz w:val="23"/>
          <w:szCs w:val="23"/>
        </w:rPr>
      </w:pPr>
      <w:r w:rsidRPr="00C01696">
        <w:rPr>
          <w:rFonts w:cs="Times New Roman"/>
          <w:sz w:val="23"/>
          <w:szCs w:val="23"/>
        </w:rPr>
        <w:t>Secara sederhana, bahasa dapat diartikan sebagai alat untuk menyampaikan sesuatu yang terlintas di dalam hati. Namun, lebih jauh bahasa bahasa adalah alat untuk beriteraksi atau alat untuk berkomunikasi, dalam arti alat untuk menyampaikan pikiran, gagasan, konsep atau perasaan. Dalam studi sosiolinguistik, bahasa diartikan sebagai sebuah sistem lambang, berupa bunyi, bersifat arbitrer, produktif, dinamis, beragam dan manusiawi.</w:t>
      </w:r>
    </w:p>
    <w:p w:rsidR="00246399" w:rsidRDefault="006D6CDB" w:rsidP="00725387">
      <w:pPr>
        <w:ind w:firstLine="567"/>
        <w:jc w:val="both"/>
        <w:rPr>
          <w:rFonts w:cs="Times New Roman"/>
          <w:sz w:val="23"/>
          <w:szCs w:val="23"/>
        </w:rPr>
      </w:pPr>
      <w:r w:rsidRPr="00C01696">
        <w:rPr>
          <w:rFonts w:cs="Times New Roman"/>
          <w:sz w:val="23"/>
          <w:szCs w:val="23"/>
        </w:rPr>
        <w:t xml:space="preserve">Bahasa adalah sebuah sistem, artinya, bahasa dibentuk oleh sejumlah komponen yang berpola secara tetap dan dapat dikaidahkan. Sistem bahasa berupa lambang-lambang bunyi, setiap lambang bahasa melambangkan sesuatu yang disebut makna atau konsep. Karena setiap lambang bunyi itu memiliki atau menyatakan suatu konsep atau makna, maka dapat disimpulkan bahwa setiap suatu ujaran bahasa memiliki makna. </w:t>
      </w:r>
      <w:proofErr w:type="gramStart"/>
      <w:r w:rsidRPr="00C01696">
        <w:rPr>
          <w:rFonts w:cs="Times New Roman"/>
          <w:sz w:val="23"/>
          <w:szCs w:val="23"/>
        </w:rPr>
        <w:t>Contoh lambang bahasa yang berbunyi “nasi” melambangkan konsep atau makna ‘sesuatu yang biasa dimakan orang sebagai makanan pokok’.</w:t>
      </w:r>
      <w:proofErr w:type="gramEnd"/>
    </w:p>
    <w:p w:rsidR="00C973DC" w:rsidRPr="00C973DC" w:rsidRDefault="00C973DC" w:rsidP="00C973DC">
      <w:pPr>
        <w:ind w:firstLine="426"/>
        <w:jc w:val="both"/>
        <w:rPr>
          <w:rFonts w:cs="Times New Roman"/>
          <w:sz w:val="23"/>
          <w:szCs w:val="23"/>
        </w:rPr>
      </w:pPr>
    </w:p>
    <w:p w:rsidR="006D6CDB" w:rsidRPr="00C01696" w:rsidRDefault="006D6CDB" w:rsidP="00246399">
      <w:pPr>
        <w:jc w:val="both"/>
        <w:rPr>
          <w:rFonts w:cs="Times New Roman"/>
          <w:sz w:val="23"/>
          <w:szCs w:val="23"/>
        </w:rPr>
      </w:pPr>
      <w:r w:rsidRPr="00C01696">
        <w:rPr>
          <w:rFonts w:cs="Times New Roman"/>
          <w:b/>
          <w:i/>
          <w:sz w:val="23"/>
          <w:szCs w:val="23"/>
        </w:rPr>
        <w:t>Penggunaan Bahasa Indonesia Yang Baik dan Benar</w:t>
      </w:r>
    </w:p>
    <w:p w:rsidR="006D6CDB" w:rsidRPr="00C01696" w:rsidRDefault="006D6CDB" w:rsidP="00725387">
      <w:pPr>
        <w:ind w:firstLine="567"/>
        <w:jc w:val="both"/>
        <w:rPr>
          <w:rFonts w:cs="Times New Roman"/>
          <w:sz w:val="23"/>
          <w:szCs w:val="23"/>
        </w:rPr>
      </w:pPr>
      <w:r w:rsidRPr="00C01696">
        <w:rPr>
          <w:rFonts w:cs="Times New Roman"/>
          <w:sz w:val="23"/>
          <w:szCs w:val="23"/>
        </w:rPr>
        <w:t>Selain bermacam ragam bahasa yang telah kita bicarakan, adalagi penggunaan ragam bahasa yang khas, yaitu bahasa indonesia yang baik dan benar.ungkapan gunakanlah bahasa indonesia yang baik dan benar  telah menjadi slogan yang memasyarakat, baik melalui jasa guru dilingkungan sekolah, jasa media massa (media cetak-surat kabar dan majalah - ataupun media elektronik - radio,televisi dan internet).</w:t>
      </w:r>
    </w:p>
    <w:p w:rsidR="006D6CDB" w:rsidRPr="00C01696" w:rsidRDefault="006D6CDB" w:rsidP="00725387">
      <w:pPr>
        <w:ind w:firstLine="567"/>
        <w:jc w:val="both"/>
        <w:rPr>
          <w:rFonts w:cs="Times New Roman"/>
          <w:sz w:val="23"/>
          <w:szCs w:val="23"/>
        </w:rPr>
      </w:pPr>
      <w:r w:rsidRPr="00C01696">
        <w:rPr>
          <w:rFonts w:cs="Times New Roman"/>
          <w:sz w:val="23"/>
          <w:szCs w:val="23"/>
        </w:rPr>
        <w:t>Apakah sebenarnya makna ungkapan itu? Apakah yang dijadikan alat ukur (kriteria) bahasa yang baik? Adapula alat ukur bahasa yang benar</w:t>
      </w:r>
      <w:proofErr w:type="gramStart"/>
      <w:r w:rsidRPr="00C01696">
        <w:rPr>
          <w:rFonts w:cs="Times New Roman"/>
          <w:sz w:val="23"/>
          <w:szCs w:val="23"/>
        </w:rPr>
        <w:t>?Supaya</w:t>
      </w:r>
      <w:proofErr w:type="gramEnd"/>
      <w:r w:rsidRPr="00C01696">
        <w:rPr>
          <w:rFonts w:cs="Times New Roman"/>
          <w:sz w:val="23"/>
          <w:szCs w:val="23"/>
        </w:rPr>
        <w:t xml:space="preserve"> tidak hanya menggunakan slogan itu, tetapi dapat menerapkannya, marilah kita perhatikan kriteria bahasa yang baik dan benar dibawah ini.</w:t>
      </w:r>
    </w:p>
    <w:p w:rsidR="00DD207A" w:rsidRPr="00DD207A" w:rsidRDefault="006D6CDB" w:rsidP="00725387">
      <w:pPr>
        <w:ind w:firstLine="567"/>
        <w:jc w:val="both"/>
        <w:rPr>
          <w:rFonts w:cs="Times New Roman"/>
          <w:sz w:val="23"/>
          <w:szCs w:val="23"/>
        </w:rPr>
      </w:pPr>
      <w:r w:rsidRPr="00C01696">
        <w:rPr>
          <w:rFonts w:cs="Times New Roman"/>
          <w:sz w:val="23"/>
          <w:szCs w:val="23"/>
        </w:rPr>
        <w:t>Jadi</w:t>
      </w:r>
      <w:proofErr w:type="gramStart"/>
      <w:r w:rsidRPr="00C01696">
        <w:rPr>
          <w:rFonts w:cs="Times New Roman"/>
          <w:sz w:val="23"/>
          <w:szCs w:val="23"/>
        </w:rPr>
        <w:t>,penggunaan</w:t>
      </w:r>
      <w:proofErr w:type="gramEnd"/>
      <w:r w:rsidRPr="00C01696">
        <w:rPr>
          <w:rFonts w:cs="Times New Roman"/>
          <w:sz w:val="23"/>
          <w:szCs w:val="23"/>
        </w:rPr>
        <w:t xml:space="preserve"> bahasa yang benar adalah penggunaan bahasa yang sesuai dengan kaidah bahasa.Kriteria menggunakan bahasa yang  baik adalah ketepatan memilih ragam bahasa yang sesuai dengan kebutuhan komunikasi. </w:t>
      </w:r>
      <w:proofErr w:type="gramStart"/>
      <w:r w:rsidRPr="00C01696">
        <w:rPr>
          <w:rFonts w:cs="Times New Roman"/>
          <w:sz w:val="23"/>
          <w:szCs w:val="23"/>
        </w:rPr>
        <w:t>pemilihan</w:t>
      </w:r>
      <w:proofErr w:type="gramEnd"/>
      <w:r w:rsidRPr="00C01696">
        <w:rPr>
          <w:rFonts w:cs="Times New Roman"/>
          <w:sz w:val="23"/>
          <w:szCs w:val="23"/>
        </w:rPr>
        <w:t xml:space="preserve"> itu berkaitan dengan topik yang dibicarakan, tujuan pembicaraan orang yang diajak bicara (kalau lisan), atau pembaca (jika ditulis), dan tempat pembicaraan.</w:t>
      </w:r>
      <w:r w:rsidR="00DD207A" w:rsidRPr="00DD207A">
        <w:t xml:space="preserve"> </w:t>
      </w:r>
      <w:r w:rsidR="00DD207A" w:rsidRPr="00DD207A">
        <w:rPr>
          <w:rFonts w:cs="Times New Roman"/>
          <w:sz w:val="23"/>
          <w:szCs w:val="23"/>
        </w:rPr>
        <w:t xml:space="preserve">Bahasa Melayu adalah bahasa penduduk Semenanjung Malaka, kepulauan Riau Lingga, sebagian besar pesisir timur Sumatra dan juga sebagian pesisir barat Kalimantan.Dan mencakup sejumlah bahasa yang saling bermiripan diwilayah nusantara dan beberapa tempat lain, sebagai bahasa  yang  luas  pemakaiannya,  </w:t>
      </w:r>
      <w:r w:rsidR="00DD207A" w:rsidRPr="00DD207A">
        <w:rPr>
          <w:rFonts w:cs="Times New Roman"/>
          <w:sz w:val="23"/>
          <w:szCs w:val="23"/>
        </w:rPr>
        <w:lastRenderedPageBreak/>
        <w:t>bahasa  ini  menjadi  bahasa  resmi  di Brunei,  Indonesia,  dan  Malaysia,  serta  diakui  pula  disingapore  dan menjadi bahasa kerja di Timur Leste (sekarang bahasa Indonesia).</w:t>
      </w:r>
    </w:p>
    <w:p w:rsidR="00DD207A" w:rsidRPr="00DD207A" w:rsidRDefault="00DD207A" w:rsidP="00725387">
      <w:pPr>
        <w:ind w:firstLine="567"/>
        <w:jc w:val="both"/>
        <w:rPr>
          <w:rFonts w:cs="Times New Roman"/>
          <w:sz w:val="23"/>
          <w:szCs w:val="23"/>
        </w:rPr>
      </w:pPr>
      <w:proofErr w:type="gramStart"/>
      <w:r w:rsidRPr="00DD207A">
        <w:rPr>
          <w:rFonts w:cs="Times New Roman"/>
          <w:sz w:val="23"/>
          <w:szCs w:val="23"/>
        </w:rPr>
        <w:t>Dalam    pengertian    awam,    istilah bahasa    Melayu mencakup sejumlah     bahasa yang     saling     bermiripan     yang     dituturkan     di wilayah Nusantara dan di Semenanjung Melayu.</w:t>
      </w:r>
      <w:proofErr w:type="gramEnd"/>
      <w:r>
        <w:rPr>
          <w:rFonts w:cs="Times New Roman"/>
          <w:sz w:val="23"/>
          <w:szCs w:val="23"/>
        </w:rPr>
        <w:t xml:space="preserve"> </w:t>
      </w:r>
      <w:r w:rsidRPr="00DD207A">
        <w:rPr>
          <w:rFonts w:cs="Times New Roman"/>
          <w:sz w:val="23"/>
          <w:szCs w:val="23"/>
        </w:rPr>
        <w:t xml:space="preserve">Sebagai  bahasa  yang  luas  pemakaiannya,  bahasa  ini  menjadi bahasa    resmi    di Brunei, Indonesia (sebagai bahasa    Indonesia),    dan Malaysia (juga   dikenal   sebagai bahasa   Malaysia);   bahasa   nasional Singapura;  dan  menjadi  bahasa  kerja  di Timor  Leste (sebagai  bahasa Indonesia).  </w:t>
      </w:r>
      <w:proofErr w:type="gramStart"/>
      <w:r w:rsidRPr="00DD207A">
        <w:rPr>
          <w:rFonts w:cs="Times New Roman"/>
          <w:sz w:val="23"/>
          <w:szCs w:val="23"/>
        </w:rPr>
        <w:t>Bahasa  Melayu</w:t>
      </w:r>
      <w:proofErr w:type="gramEnd"/>
      <w:r w:rsidRPr="00DD207A">
        <w:rPr>
          <w:rFonts w:cs="Times New Roman"/>
          <w:sz w:val="23"/>
          <w:szCs w:val="23"/>
        </w:rPr>
        <w:t xml:space="preserve">  merupakan lingua  franca bagi  perdagangan dan hubungan politik di Nusantara sejak sekitar A.D 1500-an. Migrasi kemudian juga turut memperluas pemakaiannya. </w:t>
      </w:r>
      <w:proofErr w:type="gramStart"/>
      <w:r w:rsidRPr="00DD207A">
        <w:rPr>
          <w:rFonts w:cs="Times New Roman"/>
          <w:sz w:val="23"/>
          <w:szCs w:val="23"/>
        </w:rPr>
        <w:t>Selain di negara yang disebut sebelumnya, bahasa Melayu dituturkan pula di Afrika Selatan, Sri Lanka, Thailand selatan, Filipina selatan, Myanmar selatan, sebagian kecil Kamboja, hingga Papua Nugini.</w:t>
      </w:r>
      <w:proofErr w:type="gramEnd"/>
      <w:r w:rsidRPr="00DD207A">
        <w:rPr>
          <w:rFonts w:cs="Times New Roman"/>
          <w:sz w:val="23"/>
          <w:szCs w:val="23"/>
        </w:rPr>
        <w:t xml:space="preserve"> </w:t>
      </w:r>
      <w:proofErr w:type="gramStart"/>
      <w:r w:rsidRPr="00DD207A">
        <w:rPr>
          <w:rFonts w:cs="Times New Roman"/>
          <w:sz w:val="23"/>
          <w:szCs w:val="23"/>
        </w:rPr>
        <w:t xml:space="preserve">Bahasa ini juga dituturkan oleh penduduk Pulau Christmas dan Kepulauan Cocos, </w:t>
      </w:r>
      <w:r>
        <w:rPr>
          <w:rFonts w:cs="Times New Roman"/>
          <w:sz w:val="23"/>
          <w:szCs w:val="23"/>
        </w:rPr>
        <w:t>yang menjadi bagian Australia.</w:t>
      </w:r>
      <w:proofErr w:type="gramEnd"/>
      <w:r>
        <w:rPr>
          <w:rFonts w:cs="Times New Roman"/>
          <w:sz w:val="23"/>
          <w:szCs w:val="23"/>
        </w:rPr>
        <w:t xml:space="preserve"> </w:t>
      </w:r>
    </w:p>
    <w:p w:rsidR="006D6CDB" w:rsidRPr="00C01696" w:rsidRDefault="00DD207A" w:rsidP="00725387">
      <w:pPr>
        <w:ind w:firstLine="567"/>
        <w:jc w:val="both"/>
        <w:rPr>
          <w:rFonts w:cs="Times New Roman"/>
          <w:sz w:val="23"/>
          <w:szCs w:val="23"/>
        </w:rPr>
      </w:pPr>
      <w:r w:rsidRPr="00DD207A">
        <w:rPr>
          <w:rFonts w:cs="Times New Roman"/>
          <w:sz w:val="23"/>
          <w:szCs w:val="23"/>
        </w:rPr>
        <w:t xml:space="preserve">Bahasa   Melayu   termasuk   kedalam   bahasa   melayu   Polinesia </w:t>
      </w:r>
      <w:proofErr w:type="gramStart"/>
      <w:r w:rsidRPr="00DD207A">
        <w:rPr>
          <w:rFonts w:cs="Times New Roman"/>
          <w:sz w:val="23"/>
          <w:szCs w:val="23"/>
        </w:rPr>
        <w:t>dibawah  rumpun</w:t>
      </w:r>
      <w:proofErr w:type="gramEnd"/>
      <w:r w:rsidRPr="00DD207A">
        <w:rPr>
          <w:rFonts w:cs="Times New Roman"/>
          <w:sz w:val="23"/>
          <w:szCs w:val="23"/>
        </w:rPr>
        <w:t xml:space="preserve">  bahasa  Austronesia.   Menurut  statistik  penggunaan bahasa  didunia  penutur  bahasa  Melayu  diperkirakan  mencapai  lebih kurang  250  juta  jiwa  yang  merupakan  bahasa  ke  empat  dalam  urutan jumlah penutur terpenting bagi bahasa didunia.</w:t>
      </w:r>
    </w:p>
    <w:p w:rsidR="006D6CDB" w:rsidRPr="00C01696" w:rsidRDefault="006D6CDB" w:rsidP="00246399">
      <w:pPr>
        <w:jc w:val="both"/>
        <w:rPr>
          <w:rFonts w:cs="Times New Roman"/>
          <w:b/>
          <w:i/>
          <w:sz w:val="23"/>
          <w:szCs w:val="23"/>
        </w:rPr>
      </w:pPr>
    </w:p>
    <w:p w:rsidR="0012153F" w:rsidRPr="00C01696" w:rsidRDefault="0012153F" w:rsidP="00246399">
      <w:pPr>
        <w:jc w:val="both"/>
        <w:rPr>
          <w:rFonts w:cs="Times New Roman"/>
          <w:b/>
          <w:i/>
          <w:sz w:val="23"/>
          <w:szCs w:val="23"/>
        </w:rPr>
      </w:pPr>
      <w:r w:rsidRPr="00C01696">
        <w:rPr>
          <w:rFonts w:cs="Times New Roman"/>
          <w:b/>
          <w:i/>
          <w:sz w:val="23"/>
          <w:szCs w:val="23"/>
        </w:rPr>
        <w:t>Tayangan</w:t>
      </w:r>
    </w:p>
    <w:p w:rsidR="0012153F" w:rsidRPr="00C01696" w:rsidRDefault="0012153F" w:rsidP="00725387">
      <w:pPr>
        <w:ind w:firstLine="567"/>
        <w:jc w:val="both"/>
        <w:rPr>
          <w:rFonts w:cs="Times New Roman"/>
          <w:sz w:val="23"/>
          <w:szCs w:val="23"/>
        </w:rPr>
      </w:pPr>
      <w:r w:rsidRPr="00C01696">
        <w:rPr>
          <w:rFonts w:cs="Times New Roman"/>
          <w:sz w:val="23"/>
          <w:szCs w:val="23"/>
        </w:rPr>
        <w:t>Menurut Wahyudi (1996:12) Tayangan adalah sesuatu yang ditayangkan atau di pertunjukan. Tayangan merupakan kegiatan, informasi atau isi pesan dari seseorang atau prosedur kepada khalayak melalui proses pemancar gelombang elektromagnetik atau gelombang yang lebih tinggi.</w:t>
      </w:r>
    </w:p>
    <w:p w:rsidR="00021EA5" w:rsidRDefault="0012153F" w:rsidP="00246399">
      <w:pPr>
        <w:jc w:val="both"/>
        <w:rPr>
          <w:rFonts w:cs="Times New Roman"/>
          <w:sz w:val="23"/>
          <w:szCs w:val="23"/>
        </w:rPr>
      </w:pPr>
      <w:r w:rsidRPr="00C01696">
        <w:rPr>
          <w:rFonts w:cs="Times New Roman"/>
          <w:sz w:val="23"/>
          <w:szCs w:val="23"/>
        </w:rPr>
        <w:t xml:space="preserve">Tayangan hiburan adalah tayangan yang ditayangkan atau dipertontonkan untuk menghibur penontonnya. Contonya seperti: film kartun merupakan film animasi yang paling akrab dengan keseharian kita. Kartun sendiri berasal dari kata Cartoon, yang artinya gambar lucu. Film kebanyakan film yang lucu. Film yang lucu contohnya banyak, baik yang ditayangkan ditelevisi maupun bioskop, contohnya </w:t>
      </w:r>
      <w:proofErr w:type="gramStart"/>
      <w:r w:rsidRPr="00C01696">
        <w:rPr>
          <w:rFonts w:cs="Times New Roman"/>
          <w:sz w:val="23"/>
          <w:szCs w:val="23"/>
        </w:rPr>
        <w:t>seperti :</w:t>
      </w:r>
      <w:proofErr w:type="gramEnd"/>
      <w:r w:rsidRPr="00C01696">
        <w:rPr>
          <w:rFonts w:cs="Times New Roman"/>
          <w:sz w:val="23"/>
          <w:szCs w:val="23"/>
        </w:rPr>
        <w:t xml:space="preserve"> Upin dan Ipin, Tom and Jerry, Scooby Doo, dan Doraemon. </w:t>
      </w:r>
      <w:proofErr w:type="gramStart"/>
      <w:r w:rsidRPr="00C01696">
        <w:rPr>
          <w:rFonts w:cs="Times New Roman"/>
          <w:sz w:val="23"/>
          <w:szCs w:val="23"/>
        </w:rPr>
        <w:t>Menurut Efendi (2003:216) timbulnya gagasan untuk menciptakan film kartun ini adalah dari para seniman pelukis.</w:t>
      </w:r>
      <w:proofErr w:type="gramEnd"/>
    </w:p>
    <w:p w:rsidR="00DD207A" w:rsidRDefault="00DD207A" w:rsidP="00246399">
      <w:pPr>
        <w:jc w:val="both"/>
        <w:rPr>
          <w:rFonts w:cs="Times New Roman"/>
          <w:sz w:val="23"/>
          <w:szCs w:val="23"/>
        </w:rPr>
      </w:pPr>
    </w:p>
    <w:p w:rsidR="00DD207A" w:rsidRDefault="00DD207A" w:rsidP="00246399">
      <w:pPr>
        <w:jc w:val="both"/>
        <w:rPr>
          <w:rFonts w:cs="Times New Roman"/>
          <w:b/>
          <w:i/>
          <w:sz w:val="23"/>
          <w:szCs w:val="23"/>
        </w:rPr>
      </w:pPr>
      <w:r w:rsidRPr="00DD207A">
        <w:rPr>
          <w:rFonts w:cs="Times New Roman"/>
          <w:b/>
          <w:i/>
          <w:sz w:val="23"/>
          <w:szCs w:val="23"/>
        </w:rPr>
        <w:t xml:space="preserve">Komunikasi </w:t>
      </w:r>
      <w:proofErr w:type="gramStart"/>
      <w:r w:rsidRPr="00DD207A">
        <w:rPr>
          <w:rFonts w:cs="Times New Roman"/>
          <w:b/>
          <w:i/>
          <w:sz w:val="23"/>
          <w:szCs w:val="23"/>
        </w:rPr>
        <w:t>massa</w:t>
      </w:r>
      <w:proofErr w:type="gramEnd"/>
    </w:p>
    <w:p w:rsidR="00DD207A" w:rsidRPr="00DD207A" w:rsidRDefault="00DD207A" w:rsidP="00725387">
      <w:pPr>
        <w:ind w:firstLine="567"/>
        <w:jc w:val="both"/>
        <w:rPr>
          <w:rFonts w:cs="Times New Roman"/>
          <w:sz w:val="23"/>
          <w:szCs w:val="23"/>
        </w:rPr>
      </w:pPr>
      <w:r w:rsidRPr="00DD207A">
        <w:rPr>
          <w:rFonts w:cs="Times New Roman"/>
          <w:sz w:val="23"/>
          <w:szCs w:val="23"/>
        </w:rPr>
        <w:t xml:space="preserve">Definisi komunikasi massa yang paling sederhana dikemukakan oleh Bitner (Rakhmat, 2003:188), </w:t>
      </w:r>
      <w:proofErr w:type="gramStart"/>
      <w:r w:rsidRPr="00DD207A">
        <w:rPr>
          <w:rFonts w:cs="Times New Roman"/>
          <w:sz w:val="23"/>
          <w:szCs w:val="23"/>
        </w:rPr>
        <w:t>yakni :</w:t>
      </w:r>
      <w:proofErr w:type="gramEnd"/>
      <w:r w:rsidRPr="00DD207A">
        <w:rPr>
          <w:rFonts w:cs="Times New Roman"/>
          <w:sz w:val="23"/>
          <w:szCs w:val="23"/>
        </w:rPr>
        <w:t xml:space="preserve"> komunikasi massa adalah pesan yang dikomunikasikan melalui media massa pada sejumlah besar orang (masscommunication is message communicated through a mass medium to   a large number of people). Dari definisi inilah diketahui bahwa komunikasi </w:t>
      </w:r>
      <w:proofErr w:type="gramStart"/>
      <w:r w:rsidRPr="00DD207A">
        <w:rPr>
          <w:rFonts w:cs="Times New Roman"/>
          <w:sz w:val="23"/>
          <w:szCs w:val="23"/>
        </w:rPr>
        <w:t>massa</w:t>
      </w:r>
      <w:proofErr w:type="gramEnd"/>
      <w:r w:rsidRPr="00DD207A">
        <w:rPr>
          <w:rFonts w:cs="Times New Roman"/>
          <w:sz w:val="23"/>
          <w:szCs w:val="23"/>
        </w:rPr>
        <w:t xml:space="preserve"> ituharus menggunakan media.</w:t>
      </w:r>
    </w:p>
    <w:p w:rsidR="00DD207A" w:rsidRPr="00DD207A" w:rsidRDefault="00DD207A" w:rsidP="00725387">
      <w:pPr>
        <w:ind w:firstLine="567"/>
        <w:jc w:val="both"/>
        <w:rPr>
          <w:rFonts w:cs="Times New Roman"/>
          <w:sz w:val="23"/>
          <w:szCs w:val="23"/>
        </w:rPr>
      </w:pPr>
      <w:r w:rsidRPr="00DD207A">
        <w:rPr>
          <w:rFonts w:cs="Times New Roman"/>
          <w:sz w:val="23"/>
          <w:szCs w:val="23"/>
        </w:rPr>
        <w:t xml:space="preserve">Selain itu, menurut Gabner (1967) komunikasi </w:t>
      </w:r>
      <w:proofErr w:type="gramStart"/>
      <w:r w:rsidRPr="00DD207A">
        <w:rPr>
          <w:rFonts w:cs="Times New Roman"/>
          <w:sz w:val="23"/>
          <w:szCs w:val="23"/>
        </w:rPr>
        <w:t>massa</w:t>
      </w:r>
      <w:proofErr w:type="gramEnd"/>
      <w:r w:rsidRPr="00DD207A">
        <w:rPr>
          <w:rFonts w:cs="Times New Roman"/>
          <w:sz w:val="23"/>
          <w:szCs w:val="23"/>
        </w:rPr>
        <w:t xml:space="preserve"> adalah produksi dan distribusi yang berdasarkan teknologi dan lembaga dari arus pesan yang kontinyu serta paling luas dimiliki orang dalam masyarakat industri.</w:t>
      </w:r>
    </w:p>
    <w:p w:rsidR="00DD207A" w:rsidRPr="00DD207A" w:rsidRDefault="00DD207A" w:rsidP="00725387">
      <w:pPr>
        <w:ind w:firstLine="567"/>
        <w:jc w:val="both"/>
        <w:rPr>
          <w:rFonts w:cs="Times New Roman"/>
          <w:sz w:val="23"/>
          <w:szCs w:val="23"/>
        </w:rPr>
      </w:pPr>
      <w:r w:rsidRPr="00DD207A">
        <w:rPr>
          <w:rFonts w:cs="Times New Roman"/>
          <w:sz w:val="23"/>
          <w:szCs w:val="23"/>
        </w:rPr>
        <w:lastRenderedPageBreak/>
        <w:t>Kompleksnya, komunikasi massa dikemukakan oleh Sheverin &amp; Tankard JR</w:t>
      </w:r>
      <w:proofErr w:type="gramStart"/>
      <w:r w:rsidRPr="00DD207A">
        <w:rPr>
          <w:rFonts w:cs="Times New Roman"/>
          <w:sz w:val="23"/>
          <w:szCs w:val="23"/>
        </w:rPr>
        <w:t>,.</w:t>
      </w:r>
      <w:proofErr w:type="gramEnd"/>
      <w:r w:rsidRPr="00DD207A">
        <w:rPr>
          <w:rFonts w:cs="Times New Roman"/>
          <w:sz w:val="23"/>
          <w:szCs w:val="23"/>
        </w:rPr>
        <w:t xml:space="preserve"> 1992:3), dalam bukunya communication </w:t>
      </w:r>
      <w:proofErr w:type="gramStart"/>
      <w:r w:rsidRPr="00DD207A">
        <w:rPr>
          <w:rFonts w:cs="Times New Roman"/>
          <w:sz w:val="23"/>
          <w:szCs w:val="23"/>
        </w:rPr>
        <w:t>theories :</w:t>
      </w:r>
      <w:proofErr w:type="gramEnd"/>
      <w:r w:rsidRPr="00DD207A">
        <w:rPr>
          <w:rFonts w:cs="Times New Roman"/>
          <w:sz w:val="23"/>
          <w:szCs w:val="23"/>
        </w:rPr>
        <w:t xml:space="preserve"> origins, methods, and uses in the mass media yang definisinya diterjemahkan oleh Effendy sebagai berikut: “Komunikasi massa adalah sebagai keterampilan, sebagai seni dan sebagai ilmu. Ia adalah sebagai keterampilan dan pengertian  bahwa  ia  meliputi  teknik-teknik  fundamental  tertentu  yang dapat  dipelajari  seperti  memfokuskan  kam</w:t>
      </w:r>
      <w:r>
        <w:rPr>
          <w:rFonts w:cs="Times New Roman"/>
          <w:sz w:val="23"/>
          <w:szCs w:val="23"/>
        </w:rPr>
        <w:t xml:space="preserve">era  televisi,  mengoperasikan </w:t>
      </w:r>
      <w:r w:rsidRPr="00DD207A">
        <w:rPr>
          <w:rFonts w:cs="Times New Roman"/>
          <w:sz w:val="23"/>
          <w:szCs w:val="23"/>
        </w:rPr>
        <w:t xml:space="preserve">tape recorder atau mencatat ketika berwawancara. </w:t>
      </w:r>
      <w:proofErr w:type="gramStart"/>
      <w:r w:rsidRPr="00DD207A">
        <w:rPr>
          <w:rFonts w:cs="Times New Roman"/>
          <w:sz w:val="23"/>
          <w:szCs w:val="23"/>
        </w:rPr>
        <w:t>Ia</w:t>
      </w:r>
      <w:proofErr w:type="gramEnd"/>
      <w:r w:rsidRPr="00DD207A">
        <w:rPr>
          <w:rFonts w:cs="Times New Roman"/>
          <w:sz w:val="23"/>
          <w:szCs w:val="23"/>
        </w:rPr>
        <w:t xml:space="preserve"> adalah seni dalam pengertian bahwa ia meliputi tantangan-tantangan kreatif seperti menulis skrip untuk program televisi, mengembangkan tata letak yang baik untuk iklan, majalah dan taras berita sebagai sebuah kisah berita. </w:t>
      </w:r>
      <w:proofErr w:type="gramStart"/>
      <w:r w:rsidRPr="00DD207A">
        <w:rPr>
          <w:rFonts w:cs="Times New Roman"/>
          <w:sz w:val="23"/>
          <w:szCs w:val="23"/>
        </w:rPr>
        <w:t>Ia</w:t>
      </w:r>
      <w:proofErr w:type="gramEnd"/>
      <w:r w:rsidRPr="00DD207A">
        <w:rPr>
          <w:rFonts w:cs="Times New Roman"/>
          <w:sz w:val="23"/>
          <w:szCs w:val="23"/>
        </w:rPr>
        <w:t xml:space="preserve"> adalah ilmu dalam pengertian bahwa meliputi prinsip-prinsip tertentu tentang bagaimana berlangsungnya komunikasi yang dapat dikembangkan dan dipergunakan untuk membuat berbagai hal menjadi lebih baik.</w:t>
      </w:r>
    </w:p>
    <w:p w:rsidR="00DD207A" w:rsidRPr="00DD207A" w:rsidRDefault="00DD207A" w:rsidP="00725387">
      <w:pPr>
        <w:ind w:firstLine="567"/>
        <w:jc w:val="both"/>
        <w:rPr>
          <w:rFonts w:cs="Times New Roman"/>
          <w:sz w:val="23"/>
          <w:szCs w:val="23"/>
        </w:rPr>
      </w:pPr>
      <w:r w:rsidRPr="00DD207A">
        <w:rPr>
          <w:rFonts w:cs="Times New Roman"/>
          <w:sz w:val="23"/>
          <w:szCs w:val="23"/>
        </w:rPr>
        <w:t>Dari  definisi-definisi  yang  dikemukakan  oleh  para  ahli  diatas, maka peneliti menyimpulkan bahwa komunikasi massa adalah komnikasi yang  berlangsung  antara  komunikator  dengan  komunikan  yang berlangsung satu arah melalui media massa yang dimana khalayak bersifat heterogen.</w:t>
      </w:r>
    </w:p>
    <w:p w:rsidR="00246399" w:rsidRPr="00C01696" w:rsidRDefault="00246399" w:rsidP="00246399">
      <w:pPr>
        <w:jc w:val="both"/>
        <w:rPr>
          <w:rFonts w:cs="Times New Roman"/>
          <w:sz w:val="23"/>
          <w:szCs w:val="23"/>
        </w:rPr>
      </w:pPr>
    </w:p>
    <w:p w:rsidR="00246399" w:rsidRPr="00C01696" w:rsidRDefault="00246399" w:rsidP="00246399">
      <w:pPr>
        <w:jc w:val="both"/>
        <w:rPr>
          <w:rFonts w:cs="Times New Roman"/>
          <w:b/>
          <w:i/>
          <w:sz w:val="23"/>
          <w:szCs w:val="23"/>
        </w:rPr>
      </w:pPr>
      <w:r w:rsidRPr="00C01696">
        <w:rPr>
          <w:rFonts w:cs="Times New Roman"/>
          <w:b/>
          <w:i/>
          <w:sz w:val="23"/>
          <w:szCs w:val="23"/>
        </w:rPr>
        <w:t>Teori AIDDA</w:t>
      </w:r>
    </w:p>
    <w:p w:rsidR="00246399" w:rsidRPr="00C01696" w:rsidRDefault="00246399" w:rsidP="00246399">
      <w:pPr>
        <w:jc w:val="both"/>
        <w:rPr>
          <w:rFonts w:cs="Times New Roman"/>
          <w:sz w:val="23"/>
          <w:szCs w:val="23"/>
        </w:rPr>
      </w:pPr>
      <w:r w:rsidRPr="00C01696">
        <w:rPr>
          <w:rFonts w:cs="Times New Roman"/>
          <w:sz w:val="23"/>
          <w:szCs w:val="23"/>
        </w:rPr>
        <w:t xml:space="preserve">Untuk mendukung penelitian ini, peneliti menggunakan teori-teori sebagai landasan berfikir. Dan teori tersebut </w:t>
      </w:r>
      <w:proofErr w:type="gramStart"/>
      <w:r w:rsidRPr="00C01696">
        <w:rPr>
          <w:rFonts w:cs="Times New Roman"/>
          <w:sz w:val="23"/>
          <w:szCs w:val="23"/>
        </w:rPr>
        <w:t>adalah :</w:t>
      </w:r>
      <w:proofErr w:type="gramEnd"/>
    </w:p>
    <w:p w:rsidR="00246399" w:rsidRPr="00C01696" w:rsidRDefault="00246399" w:rsidP="00725387">
      <w:pPr>
        <w:ind w:firstLine="567"/>
        <w:jc w:val="both"/>
        <w:rPr>
          <w:rFonts w:cs="Times New Roman"/>
          <w:sz w:val="23"/>
          <w:szCs w:val="23"/>
        </w:rPr>
      </w:pPr>
      <w:r w:rsidRPr="00C01696">
        <w:rPr>
          <w:rFonts w:cs="Times New Roman"/>
          <w:sz w:val="23"/>
          <w:szCs w:val="23"/>
        </w:rPr>
        <w:t xml:space="preserve">Teori AIDDA dalam komunikasi adalah, peran komunikator sebagai penyampai pesan berperan penting. Strategi komunikasi yang dilakukan harus luwes sehingga komunikator sebagai pelaksana dapat segera mengadakan perubahan apabila ada suatu faktor yang mempengaruhi. Suatu pengaruh yang menghambat komunikasi bisa datang sewaktu-waktu, lebih lagi jika komunikasi dilangsungkan melalui media </w:t>
      </w:r>
      <w:proofErr w:type="gramStart"/>
      <w:r w:rsidRPr="00C01696">
        <w:rPr>
          <w:rFonts w:cs="Times New Roman"/>
          <w:sz w:val="23"/>
          <w:szCs w:val="23"/>
        </w:rPr>
        <w:t>massa</w:t>
      </w:r>
      <w:proofErr w:type="gramEnd"/>
      <w:r w:rsidRPr="00C01696">
        <w:rPr>
          <w:rFonts w:cs="Times New Roman"/>
          <w:sz w:val="23"/>
          <w:szCs w:val="23"/>
        </w:rPr>
        <w:t>. Faktor-faktor yang berpengaruh bisa terdapat pada komponen komunikan, sehingga efek yang diharapkan tak kunjung tercapai.</w:t>
      </w:r>
    </w:p>
    <w:p w:rsidR="00246399" w:rsidRPr="00C01696" w:rsidRDefault="00246399" w:rsidP="00725387">
      <w:pPr>
        <w:ind w:firstLine="567"/>
        <w:jc w:val="both"/>
        <w:rPr>
          <w:rFonts w:cs="Times New Roman"/>
          <w:sz w:val="23"/>
          <w:szCs w:val="23"/>
        </w:rPr>
      </w:pPr>
      <w:r w:rsidRPr="00C01696">
        <w:rPr>
          <w:rFonts w:cs="Times New Roman"/>
          <w:sz w:val="23"/>
          <w:szCs w:val="23"/>
        </w:rPr>
        <w:t>Onong Effendy dalam bukunya Ilmu, Teori dan Filsafat komunikasi (2000: 304), menyebutkan bahwa para ahli komunikasi cenderung untuk sama-sama berpendapat bahwa dalam melancarkan komunikasi lebih baik mempergunakan pendekatan apa yang disebut A-A Procedure atau from Attention to Action Procedure. A-A Procedure ini sebenarnya penyederhanaan dari suatu proses yang disingkat AIDDA.</w:t>
      </w:r>
    </w:p>
    <w:p w:rsidR="00246399" w:rsidRPr="00C01696" w:rsidRDefault="00246399" w:rsidP="00725387">
      <w:pPr>
        <w:ind w:firstLine="567"/>
        <w:jc w:val="both"/>
        <w:rPr>
          <w:rFonts w:cs="Times New Roman"/>
          <w:sz w:val="23"/>
          <w:szCs w:val="23"/>
        </w:rPr>
      </w:pPr>
      <w:r w:rsidRPr="00C01696">
        <w:rPr>
          <w:rFonts w:cs="Times New Roman"/>
          <w:sz w:val="23"/>
          <w:szCs w:val="23"/>
        </w:rPr>
        <w:t>Teori AIDDA disebut A-A Procedure atau from Attention to Action Procedure. Teori AIDDA dalam Effendy (</w:t>
      </w:r>
      <w:proofErr w:type="gramStart"/>
      <w:r w:rsidRPr="00C01696">
        <w:rPr>
          <w:rFonts w:cs="Times New Roman"/>
          <w:sz w:val="23"/>
          <w:szCs w:val="23"/>
        </w:rPr>
        <w:t>2005 :</w:t>
      </w:r>
      <w:proofErr w:type="gramEnd"/>
      <w:r w:rsidRPr="00C01696">
        <w:rPr>
          <w:rFonts w:cs="Times New Roman"/>
          <w:sz w:val="23"/>
          <w:szCs w:val="23"/>
        </w:rPr>
        <w:t xml:space="preserve"> 104) merupakan akronim dari:</w:t>
      </w:r>
    </w:p>
    <w:p w:rsidR="00246399" w:rsidRPr="00C01696" w:rsidRDefault="00246399" w:rsidP="00725387">
      <w:pPr>
        <w:ind w:left="284" w:hanging="284"/>
        <w:jc w:val="both"/>
        <w:rPr>
          <w:rFonts w:cs="Times New Roman"/>
          <w:sz w:val="23"/>
          <w:szCs w:val="23"/>
        </w:rPr>
      </w:pPr>
      <w:r w:rsidRPr="00C01696">
        <w:rPr>
          <w:rFonts w:cs="Times New Roman"/>
          <w:sz w:val="23"/>
          <w:szCs w:val="23"/>
        </w:rPr>
        <w:t>A</w:t>
      </w:r>
      <w:proofErr w:type="gramStart"/>
      <w:r w:rsidRPr="00C01696">
        <w:rPr>
          <w:rFonts w:cs="Times New Roman"/>
          <w:sz w:val="23"/>
          <w:szCs w:val="23"/>
        </w:rPr>
        <w:t>:Attention</w:t>
      </w:r>
      <w:proofErr w:type="gramEnd"/>
      <w:r w:rsidRPr="00C01696">
        <w:rPr>
          <w:rFonts w:cs="Times New Roman"/>
          <w:sz w:val="23"/>
          <w:szCs w:val="23"/>
        </w:rPr>
        <w:t>(Perhatian) : Keinginan seseorang untuk mencari dan melihat sesuatu.</w:t>
      </w:r>
    </w:p>
    <w:p w:rsidR="00246399" w:rsidRPr="00C01696" w:rsidRDefault="00246399" w:rsidP="00725387">
      <w:pPr>
        <w:ind w:left="284" w:hanging="284"/>
        <w:jc w:val="both"/>
        <w:rPr>
          <w:rFonts w:cs="Times New Roman"/>
          <w:sz w:val="23"/>
          <w:szCs w:val="23"/>
        </w:rPr>
      </w:pPr>
      <w:proofErr w:type="gramStart"/>
      <w:r w:rsidRPr="00C01696">
        <w:rPr>
          <w:rFonts w:cs="Times New Roman"/>
          <w:sz w:val="23"/>
          <w:szCs w:val="23"/>
        </w:rPr>
        <w:t>I :</w:t>
      </w:r>
      <w:proofErr w:type="gramEnd"/>
      <w:r w:rsidRPr="00C01696">
        <w:rPr>
          <w:rFonts w:cs="Times New Roman"/>
          <w:sz w:val="23"/>
          <w:szCs w:val="23"/>
        </w:rPr>
        <w:t xml:space="preserve"> Interest (Minat) : Perasaan ingin mengetahui lebih dalam tentang suatu hal yang menimbulkan daya Tarik bagi konsumen.</w:t>
      </w:r>
    </w:p>
    <w:p w:rsidR="00246399" w:rsidRPr="00C01696" w:rsidRDefault="00246399" w:rsidP="00725387">
      <w:pPr>
        <w:ind w:left="284" w:hanging="284"/>
        <w:jc w:val="both"/>
        <w:rPr>
          <w:rFonts w:cs="Times New Roman"/>
          <w:sz w:val="23"/>
          <w:szCs w:val="23"/>
        </w:rPr>
      </w:pPr>
      <w:proofErr w:type="gramStart"/>
      <w:r w:rsidRPr="00C01696">
        <w:rPr>
          <w:rFonts w:cs="Times New Roman"/>
          <w:sz w:val="23"/>
          <w:szCs w:val="23"/>
        </w:rPr>
        <w:t>D :</w:t>
      </w:r>
      <w:proofErr w:type="gramEnd"/>
      <w:r w:rsidRPr="00C01696">
        <w:rPr>
          <w:rFonts w:cs="Times New Roman"/>
          <w:sz w:val="23"/>
          <w:szCs w:val="23"/>
        </w:rPr>
        <w:t xml:space="preserve"> Disire (Hasrat/Keinginan) : Kemauan yang timbul dari hati tentang sesuatu yang menarik perhatian.</w:t>
      </w:r>
    </w:p>
    <w:p w:rsidR="00246399" w:rsidRPr="00C01696" w:rsidRDefault="00246399" w:rsidP="00725387">
      <w:pPr>
        <w:ind w:left="284" w:hanging="284"/>
        <w:jc w:val="both"/>
        <w:rPr>
          <w:rFonts w:cs="Times New Roman"/>
          <w:sz w:val="23"/>
          <w:szCs w:val="23"/>
        </w:rPr>
      </w:pPr>
      <w:proofErr w:type="gramStart"/>
      <w:r w:rsidRPr="00C01696">
        <w:rPr>
          <w:rFonts w:cs="Times New Roman"/>
          <w:sz w:val="23"/>
          <w:szCs w:val="23"/>
        </w:rPr>
        <w:t>D :</w:t>
      </w:r>
      <w:proofErr w:type="gramEnd"/>
      <w:r w:rsidRPr="00C01696">
        <w:rPr>
          <w:rFonts w:cs="Times New Roman"/>
          <w:sz w:val="23"/>
          <w:szCs w:val="23"/>
        </w:rPr>
        <w:t xml:space="preserve"> Decision (Keputusan) : Kepercayaan untuk melakukan sesuatu hal.</w:t>
      </w:r>
    </w:p>
    <w:p w:rsidR="00246399" w:rsidRPr="00C01696" w:rsidRDefault="00246399" w:rsidP="00725387">
      <w:pPr>
        <w:ind w:left="284" w:hanging="284"/>
        <w:jc w:val="both"/>
        <w:rPr>
          <w:rFonts w:cs="Times New Roman"/>
          <w:sz w:val="23"/>
          <w:szCs w:val="23"/>
        </w:rPr>
      </w:pPr>
      <w:proofErr w:type="gramStart"/>
      <w:r w:rsidRPr="00C01696">
        <w:rPr>
          <w:rFonts w:cs="Times New Roman"/>
          <w:sz w:val="23"/>
          <w:szCs w:val="23"/>
        </w:rPr>
        <w:t>A :</w:t>
      </w:r>
      <w:proofErr w:type="gramEnd"/>
      <w:r w:rsidRPr="00C01696">
        <w:rPr>
          <w:rFonts w:cs="Times New Roman"/>
          <w:sz w:val="23"/>
          <w:szCs w:val="23"/>
        </w:rPr>
        <w:t xml:space="preserve"> Action (Tindakan) : Suatu kegiatan untuk merealisasikan keyakinan dan ketertarikan terhadap sesuatu.</w:t>
      </w:r>
    </w:p>
    <w:p w:rsidR="00246399" w:rsidRPr="00C01696" w:rsidRDefault="00246399" w:rsidP="00725387">
      <w:pPr>
        <w:ind w:firstLine="567"/>
        <w:jc w:val="both"/>
        <w:rPr>
          <w:rFonts w:cs="Times New Roman"/>
          <w:sz w:val="23"/>
          <w:szCs w:val="23"/>
        </w:rPr>
      </w:pPr>
      <w:r w:rsidRPr="00C01696">
        <w:rPr>
          <w:rFonts w:cs="Times New Roman"/>
          <w:sz w:val="23"/>
          <w:szCs w:val="23"/>
        </w:rPr>
        <w:lastRenderedPageBreak/>
        <w:tab/>
        <w:t>Konsep AIDDA menjelaskan suatu proses psikologis yang terjadi pada diri khalayak (komunikasi) dalam menerima pesan komunikasi.</w:t>
      </w:r>
    </w:p>
    <w:p w:rsidR="00246399" w:rsidRPr="00C01696" w:rsidRDefault="00246399" w:rsidP="00725387">
      <w:pPr>
        <w:ind w:firstLine="567"/>
        <w:jc w:val="both"/>
        <w:rPr>
          <w:rFonts w:cs="Times New Roman"/>
          <w:sz w:val="23"/>
          <w:szCs w:val="23"/>
        </w:rPr>
      </w:pPr>
      <w:r w:rsidRPr="00C01696">
        <w:rPr>
          <w:rFonts w:cs="Times New Roman"/>
          <w:sz w:val="23"/>
          <w:szCs w:val="23"/>
        </w:rPr>
        <w:tab/>
        <w:t xml:space="preserve">Tahapan di atas mengandung pengertian bahwa setiap proses komunikasi (baik komunikasi tatap muka maupun komunikasi </w:t>
      </w:r>
      <w:proofErr w:type="gramStart"/>
      <w:r w:rsidRPr="00C01696">
        <w:rPr>
          <w:rFonts w:cs="Times New Roman"/>
          <w:sz w:val="23"/>
          <w:szCs w:val="23"/>
        </w:rPr>
        <w:t>massa</w:t>
      </w:r>
      <w:proofErr w:type="gramEnd"/>
      <w:r w:rsidRPr="00C01696">
        <w:rPr>
          <w:rFonts w:cs="Times New Roman"/>
          <w:sz w:val="23"/>
          <w:szCs w:val="23"/>
        </w:rPr>
        <w:t xml:space="preserve">) hendaknya dimulai dengan membangkitkan perhatian. Dalam hal ini, sebuah pesan komunikasi harus dapat menimbulkan daya tarik tersendiri sehingga dapat memancing perhatian komunikannya. (Jeffkins, </w:t>
      </w:r>
      <w:proofErr w:type="gramStart"/>
      <w:r w:rsidRPr="00C01696">
        <w:rPr>
          <w:rFonts w:cs="Times New Roman"/>
          <w:sz w:val="23"/>
          <w:szCs w:val="23"/>
        </w:rPr>
        <w:t>1997 :</w:t>
      </w:r>
      <w:proofErr w:type="gramEnd"/>
      <w:r w:rsidRPr="00C01696">
        <w:rPr>
          <w:rFonts w:cs="Times New Roman"/>
          <w:sz w:val="23"/>
          <w:szCs w:val="23"/>
        </w:rPr>
        <w:t>120).</w:t>
      </w:r>
    </w:p>
    <w:p w:rsidR="00246399" w:rsidRPr="00C01696" w:rsidRDefault="00246399" w:rsidP="00725387">
      <w:pPr>
        <w:ind w:firstLine="567"/>
        <w:jc w:val="both"/>
        <w:rPr>
          <w:rFonts w:cs="Times New Roman"/>
          <w:sz w:val="23"/>
          <w:szCs w:val="23"/>
        </w:rPr>
      </w:pPr>
      <w:r w:rsidRPr="00C01696">
        <w:rPr>
          <w:rFonts w:cs="Times New Roman"/>
          <w:sz w:val="23"/>
          <w:szCs w:val="23"/>
        </w:rPr>
        <w:t>Seperti yang telah dijelaskan di atas bahwa konsep dalam teori AIDDA adalah proses psikologis dari diri khalayak, jika di kaitkan dengan topik yang di bahas, anak SD yang sedang menonton  tayangan film Ipin dan Upin  yang menarik perhatiannya (attention), karena tayangan tersebut bukan hanya menampilkan film animasi saja tetapi juga menggunakan bahasa melayu, Untuk itu timbulah minat(interest)dari para anak-anak untuk menyaksikan tayangan tersebut,  setelah menyaksikan tayangan yang lucu dan berbahasa melayu, timbul hasrat (desire) untuk mencoba menggunakan bahasa melayu, kemudian, datanglah keputusan (decision) bahwa anak-anak tersebut akan mencoba menggunakan bahasa melayu (action) yang digunakan dalam tayangan ipin dan upin.</w:t>
      </w:r>
    </w:p>
    <w:p w:rsidR="0012153F" w:rsidRPr="00C01696" w:rsidRDefault="0012153F" w:rsidP="00246399">
      <w:pPr>
        <w:jc w:val="both"/>
        <w:rPr>
          <w:rFonts w:cs="Times New Roman"/>
          <w:sz w:val="23"/>
          <w:szCs w:val="23"/>
        </w:rPr>
      </w:pPr>
    </w:p>
    <w:p w:rsidR="00246399" w:rsidRPr="00C01696" w:rsidRDefault="00246399" w:rsidP="00246399">
      <w:pPr>
        <w:jc w:val="both"/>
        <w:rPr>
          <w:rFonts w:cs="Times New Roman"/>
          <w:b/>
          <w:i/>
          <w:sz w:val="23"/>
          <w:szCs w:val="23"/>
        </w:rPr>
      </w:pPr>
      <w:r w:rsidRPr="00C01696">
        <w:rPr>
          <w:rFonts w:cs="Times New Roman"/>
          <w:b/>
          <w:i/>
          <w:sz w:val="23"/>
          <w:szCs w:val="23"/>
        </w:rPr>
        <w:t>Definisi Konsepsional</w:t>
      </w:r>
    </w:p>
    <w:p w:rsidR="00246399" w:rsidRPr="00C01696" w:rsidRDefault="00246399" w:rsidP="00725387">
      <w:pPr>
        <w:ind w:firstLine="567"/>
        <w:jc w:val="both"/>
        <w:rPr>
          <w:rFonts w:cs="Times New Roman"/>
          <w:sz w:val="23"/>
          <w:szCs w:val="23"/>
        </w:rPr>
      </w:pPr>
      <w:r w:rsidRPr="00C01696">
        <w:rPr>
          <w:rFonts w:cs="Times New Roman"/>
          <w:sz w:val="23"/>
          <w:szCs w:val="23"/>
        </w:rPr>
        <w:t>Definisi konsepsional merupakan pembatas pengertian tentang suatu konsep atau pengertian ini merupakan unsur pokok dari suatu peneliti. Penelitian ini memiliki dua variabel, yaitu tayangan kartun upin dan ipin sebagai variabel bebas (variabel X) dan penggunaan bahasa sebagai variabel terikat (variabel Y).</w:t>
      </w:r>
    </w:p>
    <w:p w:rsidR="00246399" w:rsidRPr="00C01696" w:rsidRDefault="00246399" w:rsidP="00725387">
      <w:pPr>
        <w:ind w:left="284" w:hanging="284"/>
        <w:jc w:val="both"/>
        <w:rPr>
          <w:rFonts w:cs="Times New Roman"/>
          <w:sz w:val="23"/>
          <w:szCs w:val="23"/>
        </w:rPr>
      </w:pPr>
      <w:r w:rsidRPr="00C01696">
        <w:rPr>
          <w:rFonts w:cs="Times New Roman"/>
          <w:sz w:val="23"/>
          <w:szCs w:val="23"/>
        </w:rPr>
        <w:t>1.</w:t>
      </w:r>
      <w:r w:rsidRPr="00C01696">
        <w:rPr>
          <w:rFonts w:cs="Times New Roman"/>
          <w:sz w:val="23"/>
          <w:szCs w:val="23"/>
        </w:rPr>
        <w:tab/>
        <w:t xml:space="preserve">Tayangan ipin dan upin adalah film animasi anak – anak yang menggunakan bahasa melayu. </w:t>
      </w:r>
    </w:p>
    <w:p w:rsidR="00246399" w:rsidRPr="00C01696" w:rsidRDefault="00246399" w:rsidP="00725387">
      <w:pPr>
        <w:ind w:left="284" w:hanging="284"/>
        <w:jc w:val="both"/>
        <w:rPr>
          <w:rFonts w:cs="Times New Roman"/>
          <w:sz w:val="23"/>
          <w:szCs w:val="23"/>
        </w:rPr>
      </w:pPr>
      <w:r w:rsidRPr="00C01696">
        <w:rPr>
          <w:rFonts w:cs="Times New Roman"/>
          <w:sz w:val="23"/>
          <w:szCs w:val="23"/>
        </w:rPr>
        <w:t>2.</w:t>
      </w:r>
      <w:r w:rsidRPr="00C01696">
        <w:rPr>
          <w:rFonts w:cs="Times New Roman"/>
          <w:sz w:val="23"/>
          <w:szCs w:val="23"/>
        </w:rPr>
        <w:tab/>
        <w:t>Penggunaan bahasa melayu adalah alat untuk beriteraksi atau alat untuk berkomunikasi, dalam arti alat untuk menyampaikan pikiran, gagasan, konsep atau perasaan.</w:t>
      </w:r>
    </w:p>
    <w:p w:rsidR="00246399" w:rsidRPr="00C01696" w:rsidRDefault="00246399" w:rsidP="00246399">
      <w:pPr>
        <w:jc w:val="both"/>
        <w:rPr>
          <w:rFonts w:cs="Times New Roman"/>
          <w:sz w:val="23"/>
          <w:szCs w:val="23"/>
        </w:rPr>
      </w:pPr>
    </w:p>
    <w:p w:rsidR="00021EA5" w:rsidRPr="00DD207A" w:rsidRDefault="00DD207A" w:rsidP="00246399">
      <w:pPr>
        <w:jc w:val="both"/>
        <w:rPr>
          <w:rFonts w:cs="Times New Roman"/>
          <w:b/>
          <w:sz w:val="23"/>
          <w:szCs w:val="23"/>
        </w:rPr>
      </w:pPr>
      <w:r w:rsidRPr="00DD207A">
        <w:rPr>
          <w:rFonts w:cs="Times New Roman"/>
          <w:b/>
          <w:sz w:val="23"/>
          <w:szCs w:val="23"/>
        </w:rPr>
        <w:t xml:space="preserve">METODE PENELITIAN </w:t>
      </w:r>
    </w:p>
    <w:p w:rsidR="00021EA5" w:rsidRDefault="0012153F" w:rsidP="00246399">
      <w:pPr>
        <w:tabs>
          <w:tab w:val="left" w:pos="270"/>
        </w:tabs>
        <w:ind w:firstLine="426"/>
        <w:jc w:val="both"/>
        <w:rPr>
          <w:rFonts w:eastAsia="Calibri" w:cs="Times New Roman"/>
          <w:sz w:val="23"/>
          <w:szCs w:val="23"/>
        </w:rPr>
      </w:pPr>
      <w:r w:rsidRPr="00C01696">
        <w:rPr>
          <w:rFonts w:eastAsia="Calibri" w:cs="Times New Roman"/>
          <w:sz w:val="23"/>
          <w:szCs w:val="23"/>
          <w:lang w:val="id-ID"/>
        </w:rPr>
        <w:t>Jenis penelitian yang akan digunakan penulis dalam penulisan skripsi adalah penelitian kuantitatif eksplanasi. Penelitian eksplanasi bertujuan untuk menjelaskan hubungan atau pengaruh antara variabel penelitian dan menguji hipotesis yang diajukan.</w:t>
      </w:r>
    </w:p>
    <w:p w:rsidR="006F3E41" w:rsidRPr="006F3E41" w:rsidRDefault="006F3E41" w:rsidP="00246399">
      <w:pPr>
        <w:tabs>
          <w:tab w:val="left" w:pos="270"/>
        </w:tabs>
        <w:ind w:firstLine="426"/>
        <w:jc w:val="both"/>
        <w:rPr>
          <w:rFonts w:eastAsia="Calibri" w:cs="Times New Roman"/>
          <w:sz w:val="23"/>
          <w:szCs w:val="23"/>
        </w:rPr>
      </w:pPr>
    </w:p>
    <w:p w:rsidR="006F3E41" w:rsidRPr="006F3E41" w:rsidRDefault="006F3E41" w:rsidP="006F3E41">
      <w:pPr>
        <w:tabs>
          <w:tab w:val="left" w:pos="270"/>
        </w:tabs>
        <w:jc w:val="both"/>
        <w:rPr>
          <w:rFonts w:cs="Times New Roman"/>
          <w:b/>
          <w:i/>
          <w:sz w:val="23"/>
          <w:szCs w:val="23"/>
        </w:rPr>
      </w:pPr>
      <w:r>
        <w:rPr>
          <w:rFonts w:cs="Times New Roman"/>
          <w:b/>
          <w:i/>
          <w:sz w:val="23"/>
          <w:szCs w:val="23"/>
        </w:rPr>
        <w:t>Definisi Operasional</w:t>
      </w:r>
    </w:p>
    <w:p w:rsidR="006F3E41" w:rsidRPr="006F3E41" w:rsidRDefault="006F3E41" w:rsidP="006F3E41">
      <w:pPr>
        <w:tabs>
          <w:tab w:val="left" w:pos="270"/>
        </w:tabs>
        <w:ind w:firstLine="426"/>
        <w:jc w:val="both"/>
        <w:rPr>
          <w:rFonts w:cs="Times New Roman"/>
          <w:sz w:val="23"/>
          <w:szCs w:val="23"/>
        </w:rPr>
      </w:pPr>
      <w:r w:rsidRPr="006F3E41">
        <w:rPr>
          <w:rFonts w:cs="Times New Roman"/>
          <w:sz w:val="23"/>
          <w:szCs w:val="23"/>
        </w:rPr>
        <w:t>Untuk menguji hipotesis dan mengukur variabel yang digunakan dalam penelitian ini, maka diberikan defini</w:t>
      </w:r>
      <w:r>
        <w:rPr>
          <w:rFonts w:cs="Times New Roman"/>
          <w:sz w:val="23"/>
          <w:szCs w:val="23"/>
        </w:rPr>
        <w:t>si operasional sebagai berikut:</w:t>
      </w:r>
    </w:p>
    <w:p w:rsidR="006F3E41" w:rsidRPr="006F3E41" w:rsidRDefault="006F3E41" w:rsidP="00725387">
      <w:pPr>
        <w:ind w:left="284" w:hanging="284"/>
        <w:jc w:val="both"/>
        <w:rPr>
          <w:rFonts w:cs="Times New Roman"/>
          <w:sz w:val="23"/>
          <w:szCs w:val="23"/>
        </w:rPr>
      </w:pPr>
      <w:r w:rsidRPr="006F3E41">
        <w:rPr>
          <w:rFonts w:cs="Times New Roman"/>
          <w:sz w:val="23"/>
          <w:szCs w:val="23"/>
        </w:rPr>
        <w:t>1.  Variabel X (Variabel bebas/independent</w:t>
      </w:r>
      <w:proofErr w:type="gramStart"/>
      <w:r w:rsidRPr="006F3E41">
        <w:rPr>
          <w:rFonts w:cs="Times New Roman"/>
          <w:sz w:val="23"/>
          <w:szCs w:val="23"/>
        </w:rPr>
        <w:t>) :</w:t>
      </w:r>
      <w:proofErr w:type="gramEnd"/>
      <w:r w:rsidRPr="006F3E41">
        <w:rPr>
          <w:rFonts w:cs="Times New Roman"/>
          <w:sz w:val="23"/>
          <w:szCs w:val="23"/>
        </w:rPr>
        <w:t xml:space="preserve"> Tayangan Upin dan</w:t>
      </w:r>
    </w:p>
    <w:p w:rsidR="006F3E41" w:rsidRPr="006F3E41" w:rsidRDefault="006F3E41" w:rsidP="00725387">
      <w:pPr>
        <w:tabs>
          <w:tab w:val="left" w:pos="270"/>
        </w:tabs>
        <w:ind w:left="284"/>
        <w:jc w:val="both"/>
        <w:rPr>
          <w:rFonts w:cs="Times New Roman"/>
          <w:sz w:val="23"/>
          <w:szCs w:val="23"/>
        </w:rPr>
      </w:pPr>
      <w:r w:rsidRPr="006F3E41">
        <w:rPr>
          <w:rFonts w:cs="Times New Roman"/>
          <w:sz w:val="23"/>
          <w:szCs w:val="23"/>
        </w:rPr>
        <w:t>Ipin, dimana</w:t>
      </w:r>
      <w:r>
        <w:rPr>
          <w:rFonts w:cs="Times New Roman"/>
          <w:sz w:val="23"/>
          <w:szCs w:val="23"/>
        </w:rPr>
        <w:t xml:space="preserve"> dapat diukur dengan indikator:</w:t>
      </w:r>
    </w:p>
    <w:p w:rsidR="006F3E41" w:rsidRPr="006F3E41" w:rsidRDefault="006F3E41" w:rsidP="006F3E41">
      <w:pPr>
        <w:tabs>
          <w:tab w:val="left" w:pos="270"/>
        </w:tabs>
        <w:jc w:val="both"/>
        <w:rPr>
          <w:rFonts w:cs="Times New Roman"/>
          <w:sz w:val="23"/>
          <w:szCs w:val="23"/>
        </w:rPr>
      </w:pPr>
      <w:r>
        <w:rPr>
          <w:rFonts w:cs="Times New Roman"/>
          <w:sz w:val="23"/>
          <w:szCs w:val="23"/>
        </w:rPr>
        <w:t>a.   Durasi menonton</w:t>
      </w:r>
    </w:p>
    <w:p w:rsidR="006F3E41" w:rsidRPr="006F3E41" w:rsidRDefault="006F3E41" w:rsidP="006F3E41">
      <w:pPr>
        <w:tabs>
          <w:tab w:val="left" w:pos="270"/>
        </w:tabs>
        <w:jc w:val="both"/>
        <w:rPr>
          <w:rFonts w:cs="Times New Roman"/>
          <w:sz w:val="23"/>
          <w:szCs w:val="23"/>
        </w:rPr>
      </w:pPr>
      <w:r>
        <w:rPr>
          <w:rFonts w:cs="Times New Roman"/>
          <w:sz w:val="23"/>
          <w:szCs w:val="23"/>
        </w:rPr>
        <w:t>b.   Frekuensi menonton</w:t>
      </w:r>
    </w:p>
    <w:p w:rsidR="006F3E41" w:rsidRPr="006F3E41" w:rsidRDefault="006F3E41" w:rsidP="006F3E41">
      <w:pPr>
        <w:tabs>
          <w:tab w:val="left" w:pos="270"/>
        </w:tabs>
        <w:jc w:val="both"/>
        <w:rPr>
          <w:rFonts w:cs="Times New Roman"/>
          <w:sz w:val="23"/>
          <w:szCs w:val="23"/>
        </w:rPr>
      </w:pPr>
      <w:r w:rsidRPr="006F3E41">
        <w:rPr>
          <w:rFonts w:cs="Times New Roman"/>
          <w:sz w:val="23"/>
          <w:szCs w:val="23"/>
        </w:rPr>
        <w:t>c.   Tingkat p</w:t>
      </w:r>
      <w:r>
        <w:rPr>
          <w:rFonts w:cs="Times New Roman"/>
          <w:sz w:val="23"/>
          <w:szCs w:val="23"/>
        </w:rPr>
        <w:t>erhatian saat menonton televise</w:t>
      </w:r>
    </w:p>
    <w:p w:rsidR="006F3E41" w:rsidRPr="006F3E41" w:rsidRDefault="006F3E41" w:rsidP="00725387">
      <w:pPr>
        <w:ind w:left="284" w:hanging="284"/>
        <w:jc w:val="both"/>
        <w:rPr>
          <w:rFonts w:cs="Times New Roman"/>
          <w:sz w:val="23"/>
          <w:szCs w:val="23"/>
        </w:rPr>
      </w:pPr>
      <w:bookmarkStart w:id="0" w:name="_GoBack"/>
      <w:bookmarkEnd w:id="0"/>
      <w:r w:rsidRPr="006F3E41">
        <w:rPr>
          <w:rFonts w:cs="Times New Roman"/>
          <w:sz w:val="23"/>
          <w:szCs w:val="23"/>
        </w:rPr>
        <w:t>2.  Variabel Y (Variabel terikat/dependent</w:t>
      </w:r>
      <w:proofErr w:type="gramStart"/>
      <w:r w:rsidRPr="006F3E41">
        <w:rPr>
          <w:rFonts w:cs="Times New Roman"/>
          <w:sz w:val="23"/>
          <w:szCs w:val="23"/>
        </w:rPr>
        <w:t>) :</w:t>
      </w:r>
      <w:proofErr w:type="gramEnd"/>
      <w:r w:rsidRPr="006F3E41">
        <w:rPr>
          <w:rFonts w:cs="Times New Roman"/>
          <w:sz w:val="23"/>
          <w:szCs w:val="23"/>
        </w:rPr>
        <w:t xml:space="preserve"> Penggunaan Bahasa melayu, dimana dapat diukur dengan indikator:</w:t>
      </w:r>
    </w:p>
    <w:p w:rsidR="006F3E41" w:rsidRPr="006F3E41" w:rsidRDefault="006F3E41" w:rsidP="006F3E41">
      <w:pPr>
        <w:tabs>
          <w:tab w:val="left" w:pos="270"/>
        </w:tabs>
        <w:jc w:val="both"/>
        <w:rPr>
          <w:rFonts w:cs="Times New Roman"/>
          <w:sz w:val="23"/>
          <w:szCs w:val="23"/>
        </w:rPr>
      </w:pPr>
      <w:r>
        <w:rPr>
          <w:rFonts w:cs="Times New Roman"/>
          <w:sz w:val="23"/>
          <w:szCs w:val="23"/>
        </w:rPr>
        <w:t>a.   Tata bunyi (fonology)</w:t>
      </w:r>
    </w:p>
    <w:p w:rsidR="006F3E41" w:rsidRPr="006F3E41" w:rsidRDefault="006F3E41" w:rsidP="006F3E41">
      <w:pPr>
        <w:tabs>
          <w:tab w:val="left" w:pos="270"/>
        </w:tabs>
        <w:jc w:val="both"/>
        <w:rPr>
          <w:rFonts w:cs="Times New Roman"/>
          <w:sz w:val="23"/>
          <w:szCs w:val="23"/>
        </w:rPr>
      </w:pPr>
      <w:proofErr w:type="gramStart"/>
      <w:r w:rsidRPr="006F3E41">
        <w:rPr>
          <w:rFonts w:cs="Times New Roman"/>
          <w:sz w:val="23"/>
          <w:szCs w:val="23"/>
        </w:rPr>
        <w:lastRenderedPageBreak/>
        <w:t>b</w:t>
      </w:r>
      <w:proofErr w:type="gramEnd"/>
      <w:r w:rsidRPr="006F3E41">
        <w:rPr>
          <w:rFonts w:cs="Times New Roman"/>
          <w:sz w:val="23"/>
          <w:szCs w:val="23"/>
        </w:rPr>
        <w:t xml:space="preserve">.  </w:t>
      </w:r>
      <w:r>
        <w:rPr>
          <w:rFonts w:cs="Times New Roman"/>
          <w:sz w:val="23"/>
          <w:szCs w:val="23"/>
        </w:rPr>
        <w:t xml:space="preserve"> Tata Bahasa (kata dan kalimat)</w:t>
      </w:r>
    </w:p>
    <w:p w:rsidR="006F3E41" w:rsidRPr="006F3E41" w:rsidRDefault="006F3E41" w:rsidP="006F3E41">
      <w:pPr>
        <w:tabs>
          <w:tab w:val="left" w:pos="270"/>
        </w:tabs>
        <w:jc w:val="both"/>
        <w:rPr>
          <w:rFonts w:cs="Times New Roman"/>
          <w:sz w:val="23"/>
          <w:szCs w:val="23"/>
        </w:rPr>
      </w:pPr>
      <w:r w:rsidRPr="006F3E41">
        <w:rPr>
          <w:rFonts w:cs="Times New Roman"/>
          <w:sz w:val="23"/>
          <w:szCs w:val="23"/>
        </w:rPr>
        <w:t>c</w:t>
      </w:r>
      <w:r>
        <w:rPr>
          <w:rFonts w:cs="Times New Roman"/>
          <w:sz w:val="23"/>
          <w:szCs w:val="23"/>
        </w:rPr>
        <w:t>.   Kosakata (termasuk istilah)</w:t>
      </w:r>
    </w:p>
    <w:p w:rsidR="006F3E41" w:rsidRPr="006F3E41" w:rsidRDefault="006F3E41" w:rsidP="006F3E41">
      <w:pPr>
        <w:tabs>
          <w:tab w:val="left" w:pos="270"/>
        </w:tabs>
        <w:jc w:val="both"/>
        <w:rPr>
          <w:rFonts w:cs="Times New Roman"/>
          <w:sz w:val="23"/>
          <w:szCs w:val="23"/>
        </w:rPr>
      </w:pPr>
      <w:r>
        <w:rPr>
          <w:rFonts w:cs="Times New Roman"/>
          <w:sz w:val="23"/>
          <w:szCs w:val="23"/>
        </w:rPr>
        <w:t xml:space="preserve">d.   Ejaan </w:t>
      </w:r>
    </w:p>
    <w:p w:rsidR="006F3E41" w:rsidRPr="006F3E41" w:rsidRDefault="006F3E41" w:rsidP="006F3E41">
      <w:pPr>
        <w:tabs>
          <w:tab w:val="left" w:pos="270"/>
        </w:tabs>
        <w:jc w:val="both"/>
        <w:rPr>
          <w:rFonts w:cs="Times New Roman"/>
          <w:sz w:val="23"/>
          <w:szCs w:val="23"/>
        </w:rPr>
      </w:pPr>
      <w:r w:rsidRPr="006F3E41">
        <w:rPr>
          <w:rFonts w:cs="Times New Roman"/>
          <w:sz w:val="23"/>
          <w:szCs w:val="23"/>
        </w:rPr>
        <w:t>e.   Makna</w:t>
      </w:r>
    </w:p>
    <w:p w:rsidR="0012153F" w:rsidRPr="00C01696" w:rsidRDefault="0012153F" w:rsidP="00246399">
      <w:pPr>
        <w:tabs>
          <w:tab w:val="left" w:pos="270"/>
        </w:tabs>
        <w:ind w:firstLine="426"/>
        <w:jc w:val="both"/>
        <w:rPr>
          <w:rFonts w:cs="Times New Roman"/>
          <w:sz w:val="23"/>
          <w:szCs w:val="23"/>
        </w:rPr>
      </w:pPr>
    </w:p>
    <w:p w:rsidR="00021EA5" w:rsidRPr="00DD207A" w:rsidRDefault="00DD207A" w:rsidP="00246399">
      <w:pPr>
        <w:jc w:val="both"/>
        <w:rPr>
          <w:rFonts w:cs="Times New Roman"/>
          <w:b/>
          <w:sz w:val="23"/>
          <w:szCs w:val="23"/>
        </w:rPr>
      </w:pPr>
      <w:r w:rsidRPr="00DD207A">
        <w:rPr>
          <w:rFonts w:cs="Times New Roman"/>
          <w:b/>
          <w:sz w:val="23"/>
          <w:szCs w:val="23"/>
        </w:rPr>
        <w:t xml:space="preserve">HASIL PENELITIAN DAN PEMBAHASAN </w:t>
      </w:r>
    </w:p>
    <w:p w:rsidR="00021EA5" w:rsidRPr="00C01696" w:rsidRDefault="00021EA5" w:rsidP="00246399">
      <w:pPr>
        <w:jc w:val="both"/>
        <w:rPr>
          <w:rFonts w:cs="Times New Roman"/>
          <w:b/>
          <w:i/>
          <w:sz w:val="23"/>
          <w:szCs w:val="23"/>
        </w:rPr>
      </w:pPr>
      <w:r w:rsidRPr="00C01696">
        <w:rPr>
          <w:rFonts w:cs="Times New Roman"/>
          <w:b/>
          <w:i/>
          <w:sz w:val="23"/>
          <w:szCs w:val="23"/>
        </w:rPr>
        <w:t>Gambaran Umum Objek Penelitian</w:t>
      </w:r>
    </w:p>
    <w:p w:rsidR="00BB5732" w:rsidRPr="00C01696" w:rsidRDefault="00BB5732" w:rsidP="00BB5732">
      <w:pPr>
        <w:jc w:val="both"/>
        <w:rPr>
          <w:rFonts w:cs="Times New Roman"/>
          <w:b/>
          <w:i/>
          <w:sz w:val="23"/>
          <w:szCs w:val="23"/>
        </w:rPr>
      </w:pPr>
      <w:r w:rsidRPr="00C01696">
        <w:rPr>
          <w:rFonts w:cs="Times New Roman"/>
          <w:b/>
          <w:i/>
          <w:sz w:val="23"/>
          <w:szCs w:val="23"/>
        </w:rPr>
        <w:t>Penyajian Data</w:t>
      </w:r>
    </w:p>
    <w:p w:rsidR="00BB5732" w:rsidRPr="00C01696" w:rsidRDefault="00BB5732" w:rsidP="00725387">
      <w:pPr>
        <w:ind w:firstLine="567"/>
        <w:jc w:val="both"/>
        <w:rPr>
          <w:rFonts w:cs="Times New Roman"/>
          <w:sz w:val="23"/>
          <w:szCs w:val="23"/>
        </w:rPr>
      </w:pPr>
      <w:r w:rsidRPr="00C01696">
        <w:rPr>
          <w:rFonts w:cs="Times New Roman"/>
          <w:sz w:val="23"/>
          <w:szCs w:val="23"/>
        </w:rPr>
        <w:t>Penyajian data adalah gambaran dari jawaban responden pada setiap item pernyataan yang di ajukan melalui kuesioner. Pernyataan-pernyataan dalam kuesioner dibagi menjadi dua bagian, yang pertama adalah pernyataan mengenai tayangan upin dan ipin, dan yang kedua adalah pernyataan mengenai penggunaan bahasa melayu. Dalam definisi operasional telah diuraikan indikator dari kedua variabel penelitian ini, dimana tayangan upin dan ipin sebagai independent variabel dan penggunaan bahasa melayu sebagai dependent variabel, Pertanyaan mengenai tayangan film upin dan ipin dioperasionalkan menjadi 3 indikator yaitu, durasi, frekuensi, dan tingkat perhatian saat menonton televisi. Sedangkan pernyataan mengenai penggunaan bahasa melayu dioperasionalkan menjadi 5 indikator yaitu tata bunyi, tata bahasa, kosakata, ejaan, dan makna.</w:t>
      </w:r>
    </w:p>
    <w:p w:rsidR="00BB5732" w:rsidRPr="00C01696" w:rsidRDefault="00BB5732" w:rsidP="00BB5732">
      <w:pPr>
        <w:jc w:val="both"/>
        <w:rPr>
          <w:rFonts w:cs="Times New Roman"/>
          <w:b/>
          <w:i/>
          <w:sz w:val="23"/>
          <w:szCs w:val="23"/>
        </w:rPr>
      </w:pPr>
    </w:p>
    <w:p w:rsidR="00BB5732" w:rsidRPr="00DD207A" w:rsidRDefault="00725387" w:rsidP="00BB5732">
      <w:pPr>
        <w:jc w:val="both"/>
        <w:rPr>
          <w:rFonts w:cs="Times New Roman"/>
          <w:b/>
          <w:sz w:val="23"/>
          <w:szCs w:val="23"/>
        </w:rPr>
      </w:pPr>
      <w:r w:rsidRPr="00725387">
        <w:rPr>
          <w:rFonts w:cs="Times New Roman"/>
          <w:b/>
          <w:i/>
          <w:sz w:val="23"/>
          <w:szCs w:val="23"/>
        </w:rPr>
        <w:t>Pembahasan</w:t>
      </w:r>
    </w:p>
    <w:p w:rsidR="0012153F" w:rsidRPr="00C01696" w:rsidRDefault="0012153F" w:rsidP="00725387">
      <w:pPr>
        <w:ind w:firstLine="567"/>
        <w:jc w:val="both"/>
        <w:rPr>
          <w:rFonts w:cs="Times New Roman"/>
          <w:sz w:val="23"/>
          <w:szCs w:val="23"/>
        </w:rPr>
      </w:pPr>
      <w:proofErr w:type="gramStart"/>
      <w:r w:rsidRPr="00C01696">
        <w:rPr>
          <w:rFonts w:cs="Times New Roman"/>
          <w:sz w:val="23"/>
          <w:szCs w:val="23"/>
        </w:rPr>
        <w:t>Penelitian ini bertujuan untuk mengetahui seberapa besar pengaruh tayangan upin dan ipin terhadap penggunaan bahasa melayu murid SDN 001 Sambutan.</w:t>
      </w:r>
      <w:proofErr w:type="gramEnd"/>
      <w:r w:rsidRPr="00C01696">
        <w:rPr>
          <w:rFonts w:cs="Times New Roman"/>
          <w:sz w:val="23"/>
          <w:szCs w:val="23"/>
        </w:rPr>
        <w:t xml:space="preserve"> Jumlah sampel yang digunakan pada penelitian ini adalah keseluruhan dari populasi yang bisa disebut total sampling yaitu berjumlah 55 responden kepada ssiswa kelas V SDN 001 Sambutan.</w:t>
      </w:r>
    </w:p>
    <w:p w:rsidR="0012153F" w:rsidRPr="00C01696" w:rsidRDefault="0012153F" w:rsidP="00725387">
      <w:pPr>
        <w:ind w:firstLine="567"/>
        <w:jc w:val="both"/>
        <w:rPr>
          <w:rFonts w:cs="Times New Roman"/>
          <w:sz w:val="23"/>
          <w:szCs w:val="23"/>
        </w:rPr>
      </w:pPr>
      <w:r w:rsidRPr="00C01696">
        <w:rPr>
          <w:rFonts w:cs="Times New Roman"/>
          <w:sz w:val="23"/>
          <w:szCs w:val="23"/>
        </w:rPr>
        <w:t>Tayangan upin dan ipin sangat memungkinkan untuk ditonton oleh anak-anak karena sekarang banyaknya stasiun-stasiun televisi yang secara khusu menayangkan film kartun. Hal inilah yang sangat memungkinkan anak-anak suka menonton tayanga film kartun setiap harinya. Menurut hasil penelitian, dari 55 responden diketahui bahwa 61,9% anak setuju dan 38,1% sangat setuju kalau film kartun merupakan acara yang banyak disenangi atau digemari oleh anak-anak.</w:t>
      </w:r>
    </w:p>
    <w:p w:rsidR="0012153F" w:rsidRPr="00C01696" w:rsidRDefault="0012153F" w:rsidP="00725387">
      <w:pPr>
        <w:ind w:firstLine="567"/>
        <w:jc w:val="both"/>
        <w:rPr>
          <w:rFonts w:cs="Times New Roman"/>
          <w:sz w:val="23"/>
          <w:szCs w:val="23"/>
        </w:rPr>
      </w:pPr>
      <w:r w:rsidRPr="00C01696">
        <w:rPr>
          <w:rFonts w:cs="Times New Roman"/>
          <w:sz w:val="23"/>
          <w:szCs w:val="23"/>
        </w:rPr>
        <w:t>Tayangan upin dan ipin dibagi menjadi 3 indikator yang dioperasionalkan setiap indikator memiliki 2 pernyataan. Indikator pertama adalah durasi menonton tayangan upin dan ipin, sebagian besar siswa SDN 001 Sambutan setuju kalau mereka sering menonton tayangan upin dan ipin kurang dari 30 menit setiap hari sebesar 60% dan 49,1% siswa setuju apabila mereka menonton tayangan film kartun lebih dari 30 menit setiap hari</w:t>
      </w:r>
    </w:p>
    <w:p w:rsidR="0012153F" w:rsidRPr="00C01696" w:rsidRDefault="0012153F" w:rsidP="00725387">
      <w:pPr>
        <w:ind w:firstLine="567"/>
        <w:jc w:val="both"/>
        <w:rPr>
          <w:rFonts w:cs="Times New Roman"/>
          <w:sz w:val="23"/>
          <w:szCs w:val="23"/>
        </w:rPr>
      </w:pPr>
      <w:r w:rsidRPr="00C01696">
        <w:rPr>
          <w:rFonts w:cs="Times New Roman"/>
          <w:sz w:val="23"/>
          <w:szCs w:val="23"/>
        </w:rPr>
        <w:t>Indikator kedua adalah frekuensi menonton tayangan upin dan ipin, dari kesimpulan yang peneliti ambil, 47</w:t>
      </w:r>
      <w:proofErr w:type="gramStart"/>
      <w:r w:rsidRPr="00C01696">
        <w:rPr>
          <w:rFonts w:cs="Times New Roman"/>
          <w:sz w:val="23"/>
          <w:szCs w:val="23"/>
        </w:rPr>
        <w:t>,3</w:t>
      </w:r>
      <w:proofErr w:type="gramEnd"/>
      <w:r w:rsidRPr="00C01696">
        <w:rPr>
          <w:rFonts w:cs="Times New Roman"/>
          <w:sz w:val="23"/>
          <w:szCs w:val="23"/>
        </w:rPr>
        <w:t xml:space="preserve">% siswa menjawab sangat sering kalau mereka lebih sering menghabiskan waktu mereka untuk menonton tayangan upin dan ipin dari pada tayangan yang lain, yang menjawab jarang hanya 5,4% selebihnya sebanyaknya 45,5% setuju kalau mereka lebih sering menghabiskan waktu mereka untuk menonton tayangan upin dan ipin, selain itu. Sebenyak 32,8% siswa menjawab setuju dan 30,9% menjawab tidak setuju jika mereka dalam seminggu menghabiskan waktu selama 4-5 kali untuk menonton tayangan </w:t>
      </w:r>
      <w:r w:rsidRPr="00C01696">
        <w:rPr>
          <w:rFonts w:cs="Times New Roman"/>
          <w:sz w:val="23"/>
          <w:szCs w:val="23"/>
        </w:rPr>
        <w:lastRenderedPageBreak/>
        <w:t>upin dan ipin. Hal ini dikarenakan sebagian dari responden ada yang tidak suka menghabiskan waktu mereka untuk menonton tayangan upin dan ipin.</w:t>
      </w:r>
    </w:p>
    <w:p w:rsidR="0012153F" w:rsidRPr="00C01696" w:rsidRDefault="0012153F" w:rsidP="00725387">
      <w:pPr>
        <w:ind w:firstLine="567"/>
        <w:jc w:val="both"/>
        <w:rPr>
          <w:rFonts w:cs="Times New Roman"/>
          <w:sz w:val="23"/>
          <w:szCs w:val="23"/>
        </w:rPr>
      </w:pPr>
      <w:r w:rsidRPr="00C01696">
        <w:rPr>
          <w:rFonts w:cs="Times New Roman"/>
          <w:sz w:val="23"/>
          <w:szCs w:val="23"/>
        </w:rPr>
        <w:t>Indikator yang ketiga adalah perhatian mereka saat menonton tayangan upin dan ipin di televisi, dapat disimpulkan bahwa sebesar 36% responden menjawab setuju jika pada saat mereka menonton tayangan upin dan ipin, mereka tidak ingin diganggu oleh iklan. Dan perhatian mereka sangat tinggi saat menonton tayangan upin dan ipin, ini terbukti dari 56</w:t>
      </w:r>
      <w:proofErr w:type="gramStart"/>
      <w:r w:rsidRPr="00C01696">
        <w:rPr>
          <w:rFonts w:cs="Times New Roman"/>
          <w:sz w:val="23"/>
          <w:szCs w:val="23"/>
        </w:rPr>
        <w:t>,3</w:t>
      </w:r>
      <w:proofErr w:type="gramEnd"/>
      <w:r w:rsidRPr="00C01696">
        <w:rPr>
          <w:rFonts w:cs="Times New Roman"/>
          <w:sz w:val="23"/>
          <w:szCs w:val="23"/>
        </w:rPr>
        <w:t xml:space="preserve">% yang mengatakan mereka setuju kalu mereka memperhatikan semua tayangan upin dan ipin di televisi. </w:t>
      </w:r>
    </w:p>
    <w:p w:rsidR="0012153F" w:rsidRPr="00C01696" w:rsidRDefault="0012153F" w:rsidP="00725387">
      <w:pPr>
        <w:ind w:firstLine="567"/>
        <w:jc w:val="both"/>
        <w:rPr>
          <w:rFonts w:cs="Times New Roman"/>
          <w:sz w:val="23"/>
          <w:szCs w:val="23"/>
        </w:rPr>
      </w:pPr>
      <w:r w:rsidRPr="00C01696">
        <w:rPr>
          <w:rFonts w:cs="Times New Roman"/>
          <w:sz w:val="23"/>
          <w:szCs w:val="23"/>
        </w:rPr>
        <w:t xml:space="preserve">Seperti yang di tegaskan oleh Deddy Iskanda Muda (2003:102) bahwa untuk televisi, informasi yang diperoleh dapat mengendap dalam daya ingatan manusia lebih lama jika dibandingkan dengan perolehan informasi yang </w:t>
      </w:r>
      <w:proofErr w:type="gramStart"/>
      <w:r w:rsidRPr="00C01696">
        <w:rPr>
          <w:rFonts w:cs="Times New Roman"/>
          <w:sz w:val="23"/>
          <w:szCs w:val="23"/>
        </w:rPr>
        <w:t>sama  melalui</w:t>
      </w:r>
      <w:proofErr w:type="gramEnd"/>
      <w:r w:rsidRPr="00C01696">
        <w:rPr>
          <w:rFonts w:cs="Times New Roman"/>
          <w:sz w:val="23"/>
          <w:szCs w:val="23"/>
        </w:rPr>
        <w:t xml:space="preserve"> membaca. Yang pertama, hal tersebut dikarenakan gambar atau visualisai bergerak yang berfungsi sebagai tambahan dan dukungan informasi penulisan narasi penyiar atau reporter memiliki kemampuan untuk memperkuat daya ingat manusia dan memanggilanya (recall) kembali. Alasan kedua adalah kerana informasi yang disampaikan melalui televisi, diterima dengan dua indera sekaligus secara stimulan pada saat bersamaan. Jadi dalam waktu yang bersamaan, penonton atau pemirsa telvisi dirangsang kedua inderanya ketika mereka menonton siaran telveisi. Kerana itulah daya ingatan yang mengendap di dalam ingatannya </w:t>
      </w:r>
      <w:proofErr w:type="gramStart"/>
      <w:r w:rsidRPr="00C01696">
        <w:rPr>
          <w:rFonts w:cs="Times New Roman"/>
          <w:sz w:val="23"/>
          <w:szCs w:val="23"/>
        </w:rPr>
        <w:t>akan</w:t>
      </w:r>
      <w:proofErr w:type="gramEnd"/>
      <w:r w:rsidRPr="00C01696">
        <w:rPr>
          <w:rFonts w:cs="Times New Roman"/>
          <w:sz w:val="23"/>
          <w:szCs w:val="23"/>
        </w:rPr>
        <w:t xml:space="preserve"> bertahan lebih lama dibandingkan dengan membaca atau mendengar saja.</w:t>
      </w:r>
    </w:p>
    <w:p w:rsidR="0012153F" w:rsidRPr="00C01696" w:rsidRDefault="0012153F" w:rsidP="00725387">
      <w:pPr>
        <w:ind w:firstLine="567"/>
        <w:jc w:val="both"/>
        <w:rPr>
          <w:rFonts w:cs="Times New Roman"/>
          <w:sz w:val="23"/>
          <w:szCs w:val="23"/>
        </w:rPr>
      </w:pPr>
      <w:r w:rsidRPr="00C01696">
        <w:rPr>
          <w:rFonts w:cs="Times New Roman"/>
          <w:sz w:val="23"/>
          <w:szCs w:val="23"/>
        </w:rPr>
        <w:t>Tingkat penggunaan bahasa melayu dibagi menjadi 5 indikator yang dioperasionalkan setiap indikator masing-masing mempunyai pernyataan sendiri. Indikator pertama adalah tata bunyi yang dibagi menjadi 2 pernyataan. Dapat diambil kesimpulan dari 55 responden memberi jawaban bahwa mereka setuju kalau mereka mengerti bahasa melayu. 45</w:t>
      </w:r>
      <w:proofErr w:type="gramStart"/>
      <w:r w:rsidRPr="00C01696">
        <w:rPr>
          <w:rFonts w:cs="Times New Roman"/>
          <w:sz w:val="23"/>
          <w:szCs w:val="23"/>
        </w:rPr>
        <w:t>,5</w:t>
      </w:r>
      <w:proofErr w:type="gramEnd"/>
      <w:r w:rsidRPr="00C01696">
        <w:rPr>
          <w:rFonts w:cs="Times New Roman"/>
          <w:sz w:val="23"/>
          <w:szCs w:val="23"/>
        </w:rPr>
        <w:t>% anak setuju kalau mereka mengerti bahasa melayu yang digunakan di tayangan upin dan ipin, sebesar 34,6% anak menjawab setuju akan pernyataan tersebut.</w:t>
      </w:r>
    </w:p>
    <w:p w:rsidR="0012153F" w:rsidRPr="00C01696" w:rsidRDefault="0012153F" w:rsidP="00725387">
      <w:pPr>
        <w:ind w:firstLine="567"/>
        <w:jc w:val="both"/>
        <w:rPr>
          <w:rFonts w:cs="Times New Roman"/>
          <w:sz w:val="23"/>
          <w:szCs w:val="23"/>
        </w:rPr>
      </w:pPr>
      <w:r w:rsidRPr="00C01696">
        <w:rPr>
          <w:rFonts w:cs="Times New Roman"/>
          <w:sz w:val="23"/>
          <w:szCs w:val="23"/>
        </w:rPr>
        <w:t xml:space="preserve">Indikator yang kedua adalah tata bahasa yang </w:t>
      </w:r>
      <w:proofErr w:type="gramStart"/>
      <w:r w:rsidRPr="00C01696">
        <w:rPr>
          <w:rFonts w:cs="Times New Roman"/>
          <w:sz w:val="23"/>
          <w:szCs w:val="23"/>
        </w:rPr>
        <w:t>akan</w:t>
      </w:r>
      <w:proofErr w:type="gramEnd"/>
      <w:r w:rsidRPr="00C01696">
        <w:rPr>
          <w:rFonts w:cs="Times New Roman"/>
          <w:sz w:val="23"/>
          <w:szCs w:val="23"/>
        </w:rPr>
        <w:t xml:space="preserve"> dibagi menjadi 2 pernyataan. Dari hasil penelitian, sebesar 51% responden menjawab mereka setuju selalu mengikuti kata yang ada di tayangan upin dan ipin. Hal ini dikarenakan responden sudah mengerti kata-kata dalam bahasa melayu sehingga selalu mengikuti setiap kata yang di ucapkan di film tersebut. Selain itu sebesar 41</w:t>
      </w:r>
      <w:proofErr w:type="gramStart"/>
      <w:r w:rsidRPr="00C01696">
        <w:rPr>
          <w:rFonts w:cs="Times New Roman"/>
          <w:sz w:val="23"/>
          <w:szCs w:val="23"/>
        </w:rPr>
        <w:t>,8</w:t>
      </w:r>
      <w:proofErr w:type="gramEnd"/>
      <w:r w:rsidRPr="00C01696">
        <w:rPr>
          <w:rFonts w:cs="Times New Roman"/>
          <w:sz w:val="23"/>
          <w:szCs w:val="23"/>
        </w:rPr>
        <w:t xml:space="preserve">% responden menjawab tidak setuju kalau mereka sering menirukan kalimat yang ada di tayangan upin dan ipin. </w:t>
      </w:r>
      <w:proofErr w:type="gramStart"/>
      <w:r w:rsidRPr="00C01696">
        <w:rPr>
          <w:rFonts w:cs="Times New Roman"/>
          <w:sz w:val="23"/>
          <w:szCs w:val="23"/>
        </w:rPr>
        <w:t>sedangkan</w:t>
      </w:r>
      <w:proofErr w:type="gramEnd"/>
      <w:r w:rsidRPr="00C01696">
        <w:rPr>
          <w:rFonts w:cs="Times New Roman"/>
          <w:sz w:val="23"/>
          <w:szCs w:val="23"/>
        </w:rPr>
        <w:t xml:space="preserve"> 29,1% menjawab setuju kalau mereka sering menirukan kalimat yang ada di tayangan upin dan ipin. Ini menunjukan bahwa responden lebih mengerti kata dalam bahasa melayu tetapi sulit untuk menirukannya kedalam sebuah kalimat.</w:t>
      </w:r>
    </w:p>
    <w:p w:rsidR="0012153F" w:rsidRPr="00C01696" w:rsidRDefault="0012153F" w:rsidP="00725387">
      <w:pPr>
        <w:ind w:firstLine="567"/>
        <w:jc w:val="both"/>
        <w:rPr>
          <w:rFonts w:cs="Times New Roman"/>
          <w:sz w:val="23"/>
          <w:szCs w:val="23"/>
        </w:rPr>
      </w:pPr>
      <w:r w:rsidRPr="00C01696">
        <w:rPr>
          <w:rFonts w:cs="Times New Roman"/>
          <w:sz w:val="23"/>
          <w:szCs w:val="23"/>
        </w:rPr>
        <w:t>Indikator yang ketiga adalah kosakata. Sebesar 60% responden menjawab setuju jika mereka mengerti kosa kata atau istilah bahasa melayu dan sebesar 58,2% responden menjawab setuju kalau mereka mengerti kosa kata atau istilah melayu yang mereka ucapkan, dapat diambil kesimpulan bahwa responden mengerti kosakata yang di gunakan di tayangan upin dan ipin serta mereka mengerti juga kosa kata bahasa melayu yang mereka ucapkan.</w:t>
      </w:r>
    </w:p>
    <w:p w:rsidR="0012153F" w:rsidRPr="00C01696" w:rsidRDefault="0012153F" w:rsidP="00725387">
      <w:pPr>
        <w:ind w:firstLine="567"/>
        <w:jc w:val="both"/>
        <w:rPr>
          <w:rFonts w:cs="Times New Roman"/>
          <w:sz w:val="23"/>
          <w:szCs w:val="23"/>
        </w:rPr>
      </w:pPr>
      <w:r w:rsidRPr="00C01696">
        <w:rPr>
          <w:rFonts w:cs="Times New Roman"/>
          <w:sz w:val="23"/>
          <w:szCs w:val="23"/>
        </w:rPr>
        <w:t xml:space="preserve">Indikator keempat adalah ejaan. Dari hasil penelitian, sebesar 47,3% tidak setuju jika mereka berbicara bahasa melayu disekolah dan 40% responden </w:t>
      </w:r>
      <w:r w:rsidRPr="00C01696">
        <w:rPr>
          <w:rFonts w:cs="Times New Roman"/>
          <w:sz w:val="23"/>
          <w:szCs w:val="23"/>
        </w:rPr>
        <w:lastRenderedPageBreak/>
        <w:t>menjawab tidak setuju jika berbicara bahasa melayu pada saat di rumah. Dapat diambil kesimpulan bahwa responden lebih sering berbicara bahasa melayu pada saat bermain bersama teman-teman meraka saja.</w:t>
      </w:r>
    </w:p>
    <w:p w:rsidR="0012153F" w:rsidRPr="00C01696" w:rsidRDefault="0012153F" w:rsidP="00725387">
      <w:pPr>
        <w:ind w:firstLine="567"/>
        <w:jc w:val="both"/>
        <w:rPr>
          <w:rFonts w:cs="Times New Roman"/>
          <w:sz w:val="23"/>
          <w:szCs w:val="23"/>
        </w:rPr>
      </w:pPr>
      <w:r w:rsidRPr="00C01696">
        <w:rPr>
          <w:rFonts w:cs="Times New Roman"/>
          <w:sz w:val="23"/>
          <w:szCs w:val="23"/>
        </w:rPr>
        <w:t>Indikator yang kelima adalah makna. Sebesar 45,3% responden menjawab tidak setuju jika mereka berbicara bahasa melayu pada saat ditanya oleh guru dan sebesar 32,8% responden menjawab sangat tidak setuju jika berbicara bahasa melayu pada saat ditanya orang tua, dapat diambil kesimpulan bahwa responden hanya berbicara bahasa melayu kepada teman-temannya saja.</w:t>
      </w:r>
    </w:p>
    <w:p w:rsidR="0012153F" w:rsidRPr="00C01696" w:rsidRDefault="0012153F" w:rsidP="00725387">
      <w:pPr>
        <w:ind w:firstLine="567"/>
        <w:jc w:val="both"/>
        <w:rPr>
          <w:rFonts w:cs="Times New Roman"/>
          <w:sz w:val="23"/>
          <w:szCs w:val="23"/>
        </w:rPr>
      </w:pPr>
      <w:r w:rsidRPr="00C01696">
        <w:rPr>
          <w:rFonts w:cs="Times New Roman"/>
          <w:sz w:val="23"/>
          <w:szCs w:val="23"/>
        </w:rPr>
        <w:t>Dapat dilihat dari analisi data yang menggunakan rumus kolerasi person product moment. Dari tabel correlations, diperoleh nilai 0,341 untuk nilai koefisien kolerasi (R). Nilai ini menunjukan ada nya hubungan yang rendah antara variabel tayangan upin dan ipin dan penggunaan bahasa melayu. “Nilai kolerasi antara 0</w:t>
      </w:r>
      <w:proofErr w:type="gramStart"/>
      <w:r w:rsidRPr="00C01696">
        <w:rPr>
          <w:rFonts w:cs="Times New Roman"/>
          <w:sz w:val="23"/>
          <w:szCs w:val="23"/>
        </w:rPr>
        <w:t>,20</w:t>
      </w:r>
      <w:proofErr w:type="gramEnd"/>
      <w:r w:rsidRPr="00C01696">
        <w:rPr>
          <w:rFonts w:cs="Times New Roman"/>
          <w:sz w:val="23"/>
          <w:szCs w:val="23"/>
        </w:rPr>
        <w:t xml:space="preserve"> sampai 0,399 masuk dalam kategori hubungan rendah tapi pasti(sugiyono 2010:257)”.</w:t>
      </w:r>
    </w:p>
    <w:p w:rsidR="0012153F" w:rsidRPr="00C01696" w:rsidRDefault="0012153F" w:rsidP="00725387">
      <w:pPr>
        <w:ind w:firstLine="567"/>
        <w:jc w:val="both"/>
        <w:rPr>
          <w:rFonts w:cs="Times New Roman"/>
          <w:sz w:val="23"/>
          <w:szCs w:val="23"/>
        </w:rPr>
      </w:pPr>
      <w:r w:rsidRPr="00C01696">
        <w:rPr>
          <w:rFonts w:cs="Times New Roman"/>
          <w:sz w:val="23"/>
          <w:szCs w:val="23"/>
        </w:rPr>
        <w:t>Uji T ini digunakan untuk pengujian signifikasi koefisien korelasi, untuk mengetahui apakah variabel X berpengaruh secara signifikan terhadap variabel Y. Maka T hitung (2,649) &gt; tabel (1,674), maka Ho</w:t>
      </w:r>
      <w:r w:rsidR="00D54330" w:rsidRPr="00C01696">
        <w:rPr>
          <w:rFonts w:cs="Times New Roman"/>
          <w:sz w:val="23"/>
          <w:szCs w:val="23"/>
        </w:rPr>
        <w:t xml:space="preserve"> ditolak</w:t>
      </w:r>
      <w:r w:rsidRPr="00C01696">
        <w:rPr>
          <w:rFonts w:cs="Times New Roman"/>
          <w:sz w:val="23"/>
          <w:szCs w:val="23"/>
        </w:rPr>
        <w:t xml:space="preserve"> dan Ha diterima. Ha dalam penelitian ini adalah adanya pengaruh tayangan upin dan ipin terhadap penggunan bahasa melayu murid SDN 001 Sambutan.</w:t>
      </w:r>
    </w:p>
    <w:p w:rsidR="00DD207A" w:rsidRPr="00DD207A" w:rsidRDefault="0012153F" w:rsidP="00725387">
      <w:pPr>
        <w:ind w:firstLine="567"/>
        <w:jc w:val="both"/>
        <w:rPr>
          <w:rFonts w:cs="Times New Roman"/>
          <w:sz w:val="23"/>
          <w:szCs w:val="23"/>
        </w:rPr>
      </w:pPr>
      <w:r w:rsidRPr="00C01696">
        <w:rPr>
          <w:rFonts w:cs="Times New Roman"/>
          <w:sz w:val="23"/>
          <w:szCs w:val="23"/>
        </w:rPr>
        <w:t>Seperti yang telah dijelaskan di atas bahwa konsep dalam teori AIDDA adalah proses psikologis dari diri khalayak, jika di kaitkan dengan topik yang di bahas, anak SD yang sedang menonton  tayangan film Ipin dan Upin  yang menarik perhatiannya (attention), karena tayangan tersebut bukan hanya menampilkan film animasi saja tetapi juga menggunakan bahasa melayu, Untuk itu timbulah minat(interest)dari para anak-anak untuk menyaksikan tayangan tersebut,  setelah menyaksikan tayangan yang lucu dan berbahasa melayu, timbul hasrat (desire) untuk mencoba menggunakan bahasa melayu, kemudian, datanglah keputusan (decision) bahwa anak-anak tersebut akan mencoba menggunakan bahasa melayu (action) yang digunakan dalam tayangan ipin dan upin.</w:t>
      </w:r>
      <w:r w:rsidR="006F17AB">
        <w:rPr>
          <w:rFonts w:cs="Times New Roman"/>
          <w:sz w:val="23"/>
          <w:szCs w:val="23"/>
        </w:rPr>
        <w:t xml:space="preserve">                                                                                                                                                                                                                                </w:t>
      </w:r>
    </w:p>
    <w:p w:rsidR="00C973DC" w:rsidRPr="00C01696" w:rsidRDefault="00C973DC" w:rsidP="00246399">
      <w:pPr>
        <w:jc w:val="both"/>
        <w:rPr>
          <w:rFonts w:cs="Times New Roman"/>
          <w:b/>
          <w:sz w:val="23"/>
          <w:szCs w:val="23"/>
        </w:rPr>
      </w:pPr>
    </w:p>
    <w:p w:rsidR="00725387" w:rsidRDefault="00725387" w:rsidP="00725387">
      <w:pPr>
        <w:jc w:val="both"/>
        <w:rPr>
          <w:rFonts w:cs="Times New Roman"/>
          <w:b/>
          <w:sz w:val="23"/>
          <w:szCs w:val="23"/>
          <w:lang w:val="id-ID"/>
        </w:rPr>
      </w:pPr>
      <w:r>
        <w:rPr>
          <w:rFonts w:cs="Times New Roman"/>
          <w:b/>
          <w:sz w:val="23"/>
          <w:szCs w:val="23"/>
          <w:lang w:val="id-ID"/>
        </w:rPr>
        <w:t>PENUTUP</w:t>
      </w:r>
    </w:p>
    <w:p w:rsidR="0012153F" w:rsidRPr="00C01696" w:rsidRDefault="0012153F" w:rsidP="00725387">
      <w:pPr>
        <w:jc w:val="both"/>
        <w:rPr>
          <w:rFonts w:cs="Times New Roman"/>
          <w:b/>
          <w:sz w:val="23"/>
          <w:szCs w:val="23"/>
        </w:rPr>
      </w:pPr>
      <w:r w:rsidRPr="00725387">
        <w:rPr>
          <w:rFonts w:cs="Times New Roman"/>
          <w:b/>
          <w:i/>
          <w:sz w:val="23"/>
          <w:szCs w:val="23"/>
        </w:rPr>
        <w:t>Kesimpulan</w:t>
      </w:r>
      <w:r w:rsidRPr="00C01696">
        <w:rPr>
          <w:rFonts w:cs="Times New Roman"/>
          <w:b/>
          <w:sz w:val="23"/>
          <w:szCs w:val="23"/>
        </w:rPr>
        <w:t xml:space="preserve"> </w:t>
      </w:r>
    </w:p>
    <w:p w:rsidR="0012153F" w:rsidRPr="00C01696" w:rsidRDefault="0012153F" w:rsidP="00725387">
      <w:pPr>
        <w:ind w:firstLine="567"/>
        <w:jc w:val="both"/>
        <w:rPr>
          <w:rFonts w:cs="Times New Roman"/>
          <w:sz w:val="23"/>
          <w:szCs w:val="23"/>
        </w:rPr>
      </w:pPr>
      <w:r w:rsidRPr="00C01696">
        <w:rPr>
          <w:rFonts w:cs="Times New Roman"/>
          <w:sz w:val="23"/>
          <w:szCs w:val="23"/>
        </w:rPr>
        <w:t>Dari hasil penelitian mengenai Pengaruh Tayangan Upin Dan Ipin Terhadap Penggunaan Bahasa Melayu Murid SDN 001 Sambutan, maka peneliti dapat menarik kesimpulan yaitu:</w:t>
      </w:r>
    </w:p>
    <w:p w:rsidR="00C973DC" w:rsidRDefault="00D54330" w:rsidP="00725387">
      <w:pPr>
        <w:ind w:firstLine="567"/>
        <w:jc w:val="both"/>
        <w:rPr>
          <w:rFonts w:cs="Times New Roman"/>
          <w:sz w:val="23"/>
          <w:szCs w:val="23"/>
        </w:rPr>
      </w:pPr>
      <w:r w:rsidRPr="00C01696">
        <w:rPr>
          <w:rFonts w:cs="Times New Roman"/>
          <w:sz w:val="23"/>
          <w:szCs w:val="23"/>
        </w:rPr>
        <w:t>Berdasarkan rumusan masalah ternyata ada pengaruh tayangan upin dan ipin terhadap penggunaan bahasa melayu murid SDN 001 sambutan. Dari hasil perhitungan dengan menggunakan rumus analisis korelasi person product moment didapatkan hasil sebesar 341 yang artinya tingkat pengaruh tayangan kartun terhadap penggunaan bahasa melayu murid SDN 001 dikategorikan rendah dan signifikan. Ini terbukti pada uji Signifikansi T hitung (2,649) &gt;tabel (1,674), maka Ho ditolak dan Ha diterima. Ha dalam penelitian ini adalah adanya pengaruh tayangan upin dan ipin terhadap penggunan bahasa melayu murid SDN 001 Sambutan.</w:t>
      </w:r>
    </w:p>
    <w:p w:rsidR="00DD207A" w:rsidRDefault="00DD207A" w:rsidP="00725387">
      <w:pPr>
        <w:ind w:firstLine="720"/>
        <w:jc w:val="both"/>
        <w:rPr>
          <w:rFonts w:cs="Times New Roman"/>
          <w:sz w:val="23"/>
          <w:szCs w:val="23"/>
          <w:lang w:val="id-ID"/>
        </w:rPr>
      </w:pPr>
    </w:p>
    <w:p w:rsidR="00725387" w:rsidRPr="00725387" w:rsidRDefault="00725387" w:rsidP="00725387">
      <w:pPr>
        <w:ind w:firstLine="720"/>
        <w:jc w:val="both"/>
        <w:rPr>
          <w:rFonts w:cs="Times New Roman"/>
          <w:sz w:val="23"/>
          <w:szCs w:val="23"/>
          <w:lang w:val="id-ID"/>
        </w:rPr>
      </w:pPr>
    </w:p>
    <w:p w:rsidR="0012153F" w:rsidRPr="00C01696" w:rsidRDefault="0012153F" w:rsidP="00725387">
      <w:pPr>
        <w:jc w:val="both"/>
        <w:rPr>
          <w:rFonts w:cs="Times New Roman"/>
          <w:b/>
          <w:sz w:val="23"/>
          <w:szCs w:val="23"/>
        </w:rPr>
      </w:pPr>
      <w:r w:rsidRPr="00725387">
        <w:rPr>
          <w:rFonts w:cs="Times New Roman"/>
          <w:b/>
          <w:i/>
          <w:sz w:val="23"/>
          <w:szCs w:val="23"/>
        </w:rPr>
        <w:lastRenderedPageBreak/>
        <w:t>Saran</w:t>
      </w:r>
    </w:p>
    <w:p w:rsidR="0012153F" w:rsidRPr="00C01696" w:rsidRDefault="0012153F" w:rsidP="00725387">
      <w:pPr>
        <w:ind w:firstLine="567"/>
        <w:jc w:val="both"/>
        <w:rPr>
          <w:rFonts w:cs="Times New Roman"/>
          <w:sz w:val="23"/>
          <w:szCs w:val="23"/>
        </w:rPr>
      </w:pPr>
      <w:r w:rsidRPr="00C01696">
        <w:rPr>
          <w:rFonts w:cs="Times New Roman"/>
          <w:sz w:val="23"/>
          <w:szCs w:val="23"/>
        </w:rPr>
        <w:t xml:space="preserve">Berdasarkan kesimpulan yang telah disebutkan diatas, maka di bawah ini penulis menyajikan saran yang diharapkan dapat bermanfaat bagi pihak-pihak yang terkait, sebagai </w:t>
      </w:r>
      <w:proofErr w:type="gramStart"/>
      <w:r w:rsidRPr="00C01696">
        <w:rPr>
          <w:rFonts w:cs="Times New Roman"/>
          <w:sz w:val="23"/>
          <w:szCs w:val="23"/>
        </w:rPr>
        <w:t>berikut :</w:t>
      </w:r>
      <w:proofErr w:type="gramEnd"/>
    </w:p>
    <w:p w:rsidR="00D54330" w:rsidRPr="00C01696" w:rsidRDefault="00D54330" w:rsidP="00725387">
      <w:pPr>
        <w:pStyle w:val="ListParagraph"/>
        <w:numPr>
          <w:ilvl w:val="0"/>
          <w:numId w:val="4"/>
        </w:numPr>
        <w:spacing w:after="0" w:line="240" w:lineRule="auto"/>
        <w:ind w:left="284" w:hanging="284"/>
        <w:jc w:val="both"/>
        <w:rPr>
          <w:rFonts w:ascii="Times New Roman" w:hAnsi="Times New Roman" w:cs="Times New Roman"/>
          <w:sz w:val="23"/>
          <w:szCs w:val="23"/>
        </w:rPr>
      </w:pPr>
      <w:r w:rsidRPr="00C01696">
        <w:rPr>
          <w:rFonts w:ascii="Times New Roman" w:hAnsi="Times New Roman" w:cs="Times New Roman"/>
          <w:sz w:val="23"/>
          <w:szCs w:val="23"/>
        </w:rPr>
        <w:t>Bagi siswa-siswi  SDN 001 Sambutan adalah peneliti berharap agar  mereka tidak hanya menonton dan meniru bahasa melayu yang digunakan dalam tayangan upin dan ipin, tetapi juga dapat selalu mengikuti perilaku baik yang ditampilkan dalam setiap episode pada kehidupan sehari-hari.</w:t>
      </w:r>
    </w:p>
    <w:p w:rsidR="00DD207A" w:rsidRPr="00DD207A" w:rsidRDefault="00D54330" w:rsidP="00725387">
      <w:pPr>
        <w:pStyle w:val="ListParagraph"/>
        <w:numPr>
          <w:ilvl w:val="0"/>
          <w:numId w:val="4"/>
        </w:numPr>
        <w:spacing w:after="0" w:line="240" w:lineRule="auto"/>
        <w:ind w:left="284" w:hanging="284"/>
        <w:jc w:val="both"/>
        <w:rPr>
          <w:rFonts w:ascii="Times New Roman" w:hAnsi="Times New Roman" w:cs="Times New Roman"/>
          <w:sz w:val="23"/>
          <w:szCs w:val="23"/>
        </w:rPr>
      </w:pPr>
      <w:r w:rsidRPr="00C01696">
        <w:rPr>
          <w:rFonts w:ascii="Times New Roman" w:hAnsi="Times New Roman" w:cs="Times New Roman"/>
          <w:sz w:val="23"/>
          <w:szCs w:val="23"/>
        </w:rPr>
        <w:t xml:space="preserve">Untuk penelitian selanjutnya disarankan untuk menggunakan jumlah sampel yang lebih banyak lagi untuk mengetahui pengaruh tayangan upin dan ipin terhadap penggunaan bahasa melayu.  </w:t>
      </w:r>
    </w:p>
    <w:p w:rsidR="00725387" w:rsidRDefault="00725387" w:rsidP="00725387">
      <w:pPr>
        <w:jc w:val="both"/>
        <w:rPr>
          <w:rFonts w:cs="Times New Roman"/>
          <w:b/>
          <w:sz w:val="23"/>
          <w:szCs w:val="23"/>
          <w:lang w:val="id-ID"/>
        </w:rPr>
      </w:pPr>
    </w:p>
    <w:p w:rsidR="00021EA5" w:rsidRPr="00C01696" w:rsidRDefault="00021EA5" w:rsidP="00725387">
      <w:pPr>
        <w:jc w:val="both"/>
        <w:rPr>
          <w:rFonts w:cs="Times New Roman"/>
          <w:b/>
          <w:sz w:val="23"/>
          <w:szCs w:val="23"/>
        </w:rPr>
      </w:pPr>
      <w:r w:rsidRPr="00C01696">
        <w:rPr>
          <w:rFonts w:cs="Times New Roman"/>
          <w:b/>
          <w:sz w:val="23"/>
          <w:szCs w:val="23"/>
        </w:rPr>
        <w:t xml:space="preserve">Daftar pustaka </w:t>
      </w:r>
    </w:p>
    <w:p w:rsidR="00021EA5" w:rsidRPr="00C01696" w:rsidRDefault="00021EA5" w:rsidP="00725387">
      <w:pPr>
        <w:jc w:val="both"/>
        <w:rPr>
          <w:rFonts w:cs="Times New Roman"/>
          <w:b/>
          <w:sz w:val="23"/>
          <w:szCs w:val="23"/>
        </w:rPr>
      </w:pPr>
      <w:proofErr w:type="gramStart"/>
      <w:r w:rsidRPr="00725387">
        <w:rPr>
          <w:rFonts w:cs="Times New Roman"/>
          <w:b/>
          <w:i/>
          <w:sz w:val="23"/>
          <w:szCs w:val="23"/>
        </w:rPr>
        <w:t>Buku</w:t>
      </w:r>
      <w:r w:rsidRPr="00C01696">
        <w:rPr>
          <w:rFonts w:cs="Times New Roman"/>
          <w:b/>
          <w:sz w:val="23"/>
          <w:szCs w:val="23"/>
        </w:rPr>
        <w:t xml:space="preserve"> :</w:t>
      </w:r>
      <w:proofErr w:type="gramEnd"/>
    </w:p>
    <w:p w:rsidR="00246399" w:rsidRPr="00C01696" w:rsidRDefault="00246399" w:rsidP="00725387">
      <w:pPr>
        <w:ind w:left="851" w:hanging="851"/>
        <w:jc w:val="both"/>
        <w:rPr>
          <w:rFonts w:cs="Times New Roman"/>
          <w:sz w:val="23"/>
          <w:szCs w:val="23"/>
        </w:rPr>
      </w:pPr>
      <w:r w:rsidRPr="00C01696">
        <w:rPr>
          <w:rFonts w:cs="Times New Roman"/>
          <w:sz w:val="23"/>
          <w:szCs w:val="23"/>
        </w:rPr>
        <w:t xml:space="preserve">Abdul Chaer dan Leonie Agustina, 2010. Sosiolinguistik Perkenalan </w:t>
      </w:r>
      <w:proofErr w:type="gramStart"/>
      <w:r w:rsidRPr="00C01696">
        <w:rPr>
          <w:rFonts w:cs="Times New Roman"/>
          <w:sz w:val="23"/>
          <w:szCs w:val="23"/>
        </w:rPr>
        <w:t>Awal :</w:t>
      </w:r>
      <w:proofErr w:type="gramEnd"/>
      <w:r w:rsidRPr="00C01696">
        <w:rPr>
          <w:rFonts w:cs="Times New Roman"/>
          <w:sz w:val="23"/>
          <w:szCs w:val="23"/>
        </w:rPr>
        <w:t xml:space="preserve"> Jakarta: Rineka Cipta,</w:t>
      </w:r>
    </w:p>
    <w:p w:rsidR="00246399" w:rsidRPr="00C01696" w:rsidRDefault="00246399" w:rsidP="00725387">
      <w:pPr>
        <w:ind w:left="851" w:hanging="851"/>
        <w:jc w:val="both"/>
        <w:rPr>
          <w:rFonts w:cs="Times New Roman"/>
          <w:sz w:val="23"/>
          <w:szCs w:val="23"/>
        </w:rPr>
      </w:pPr>
      <w:r w:rsidRPr="00C01696">
        <w:rPr>
          <w:rFonts w:cs="Times New Roman"/>
          <w:sz w:val="23"/>
          <w:szCs w:val="23"/>
        </w:rPr>
        <w:t xml:space="preserve">Ardianto, Elvianaro dkk. 2009. Komuniakasi </w:t>
      </w:r>
      <w:proofErr w:type="gramStart"/>
      <w:r w:rsidRPr="00C01696">
        <w:rPr>
          <w:rFonts w:cs="Times New Roman"/>
          <w:sz w:val="23"/>
          <w:szCs w:val="23"/>
        </w:rPr>
        <w:t>massa</w:t>
      </w:r>
      <w:proofErr w:type="gramEnd"/>
      <w:r w:rsidRPr="00C01696">
        <w:rPr>
          <w:rFonts w:cs="Times New Roman"/>
          <w:sz w:val="23"/>
          <w:szCs w:val="23"/>
        </w:rPr>
        <w:t xml:space="preserve"> Suatu PengantarEdisi Revisi</w:t>
      </w:r>
      <w:r w:rsidR="00725387">
        <w:rPr>
          <w:rFonts w:cs="Times New Roman"/>
          <w:sz w:val="23"/>
          <w:szCs w:val="23"/>
          <w:lang w:val="id-ID"/>
        </w:rPr>
        <w:t xml:space="preserve"> </w:t>
      </w:r>
      <w:r w:rsidRPr="00C01696">
        <w:rPr>
          <w:rFonts w:cs="Times New Roman"/>
          <w:sz w:val="23"/>
          <w:szCs w:val="23"/>
        </w:rPr>
        <w:t>Bandung: Simbiosa Rekatama Media.</w:t>
      </w:r>
    </w:p>
    <w:p w:rsidR="00246399" w:rsidRPr="00C01696" w:rsidRDefault="00246399" w:rsidP="00725387">
      <w:pPr>
        <w:ind w:left="851" w:hanging="851"/>
        <w:jc w:val="both"/>
        <w:rPr>
          <w:rFonts w:cs="Times New Roman"/>
          <w:sz w:val="23"/>
          <w:szCs w:val="23"/>
        </w:rPr>
      </w:pPr>
      <w:r w:rsidRPr="00C01696">
        <w:rPr>
          <w:rFonts w:cs="Times New Roman"/>
          <w:sz w:val="23"/>
          <w:szCs w:val="23"/>
        </w:rPr>
        <w:t>Cangara, Hafied H, 2006, Pengantar Ilmu Komunikasi</w:t>
      </w:r>
      <w:proofErr w:type="gramStart"/>
      <w:r w:rsidRPr="00C01696">
        <w:rPr>
          <w:rFonts w:cs="Times New Roman"/>
          <w:sz w:val="23"/>
          <w:szCs w:val="23"/>
        </w:rPr>
        <w:t>,  PT</w:t>
      </w:r>
      <w:proofErr w:type="gramEnd"/>
      <w:r w:rsidRPr="00C01696">
        <w:rPr>
          <w:rFonts w:cs="Times New Roman"/>
          <w:sz w:val="23"/>
          <w:szCs w:val="23"/>
        </w:rPr>
        <w:t>. Raja Grafindo  Persada, Jakarta</w:t>
      </w:r>
    </w:p>
    <w:p w:rsidR="00246399" w:rsidRPr="00C01696" w:rsidRDefault="00246399" w:rsidP="00725387">
      <w:pPr>
        <w:ind w:left="851" w:hanging="851"/>
        <w:jc w:val="both"/>
        <w:rPr>
          <w:rFonts w:cs="Times New Roman"/>
          <w:sz w:val="23"/>
          <w:szCs w:val="23"/>
        </w:rPr>
      </w:pPr>
      <w:r w:rsidRPr="00C01696">
        <w:rPr>
          <w:rFonts w:cs="Times New Roman"/>
          <w:sz w:val="23"/>
          <w:szCs w:val="23"/>
        </w:rPr>
        <w:t xml:space="preserve">Effendy, Onong Uchjana. 2003. Ilmu Teori dan Filsafat Komunikasi. </w:t>
      </w:r>
      <w:proofErr w:type="gramStart"/>
      <w:r w:rsidRPr="00C01696">
        <w:rPr>
          <w:rFonts w:cs="Times New Roman"/>
          <w:sz w:val="23"/>
          <w:szCs w:val="23"/>
        </w:rPr>
        <w:t>Bandung :</w:t>
      </w:r>
      <w:proofErr w:type="gramEnd"/>
      <w:r w:rsidRPr="00C01696">
        <w:rPr>
          <w:rFonts w:cs="Times New Roman"/>
          <w:sz w:val="23"/>
          <w:szCs w:val="23"/>
        </w:rPr>
        <w:t xml:space="preserve"> PT Citra Aditya Bakti</w:t>
      </w:r>
    </w:p>
    <w:p w:rsidR="00246399" w:rsidRPr="00C01696" w:rsidRDefault="00246399" w:rsidP="00725387">
      <w:pPr>
        <w:ind w:left="851" w:hanging="851"/>
        <w:jc w:val="both"/>
        <w:rPr>
          <w:rFonts w:cs="Times New Roman"/>
          <w:sz w:val="23"/>
          <w:szCs w:val="23"/>
        </w:rPr>
      </w:pPr>
      <w:r w:rsidRPr="00C01696">
        <w:rPr>
          <w:rFonts w:cs="Times New Roman"/>
          <w:sz w:val="23"/>
          <w:szCs w:val="23"/>
        </w:rPr>
        <w:t>Effendy, Onong Uchjana</w:t>
      </w:r>
      <w:proofErr w:type="gramStart"/>
      <w:r w:rsidRPr="00C01696">
        <w:rPr>
          <w:rFonts w:cs="Times New Roman"/>
          <w:sz w:val="23"/>
          <w:szCs w:val="23"/>
        </w:rPr>
        <w:t>..</w:t>
      </w:r>
      <w:proofErr w:type="gramEnd"/>
      <w:r w:rsidRPr="00C01696">
        <w:rPr>
          <w:rFonts w:cs="Times New Roman"/>
          <w:sz w:val="23"/>
          <w:szCs w:val="23"/>
        </w:rPr>
        <w:t xml:space="preserve"> 2005. Ilmu Komunikasi, Teori dan Praktek. </w:t>
      </w:r>
      <w:proofErr w:type="gramStart"/>
      <w:r w:rsidRPr="00C01696">
        <w:rPr>
          <w:rFonts w:cs="Times New Roman"/>
          <w:sz w:val="23"/>
          <w:szCs w:val="23"/>
        </w:rPr>
        <w:t>Bandung :</w:t>
      </w:r>
      <w:proofErr w:type="gramEnd"/>
      <w:r w:rsidRPr="00C01696">
        <w:rPr>
          <w:rFonts w:cs="Times New Roman"/>
          <w:sz w:val="23"/>
          <w:szCs w:val="23"/>
        </w:rPr>
        <w:t xml:space="preserve"> PT. Remaja Rosdakarya.</w:t>
      </w:r>
    </w:p>
    <w:p w:rsidR="00246399" w:rsidRPr="00C01696" w:rsidRDefault="00246399" w:rsidP="00725387">
      <w:pPr>
        <w:ind w:left="851" w:hanging="851"/>
        <w:jc w:val="both"/>
        <w:rPr>
          <w:rFonts w:cs="Times New Roman"/>
          <w:sz w:val="23"/>
          <w:szCs w:val="23"/>
        </w:rPr>
      </w:pPr>
      <w:r w:rsidRPr="00C01696">
        <w:rPr>
          <w:rFonts w:cs="Times New Roman"/>
          <w:sz w:val="23"/>
          <w:szCs w:val="23"/>
        </w:rPr>
        <w:t>Effendi, Onong Uchjana. 2003. Ilmu Teori dan Filsafat Komunikasi, PT.Citra Aditya Bakti, Bandung 2008. Dinamika Komunikasi. PT. Remaja Rosdakarya, Bandung.</w:t>
      </w:r>
    </w:p>
    <w:p w:rsidR="00246399" w:rsidRPr="00C01696" w:rsidRDefault="00246399" w:rsidP="00725387">
      <w:pPr>
        <w:ind w:left="851" w:hanging="851"/>
        <w:jc w:val="both"/>
        <w:rPr>
          <w:rFonts w:cs="Times New Roman"/>
          <w:sz w:val="23"/>
          <w:szCs w:val="23"/>
        </w:rPr>
      </w:pPr>
      <w:r w:rsidRPr="00C01696">
        <w:rPr>
          <w:rFonts w:cs="Times New Roman"/>
          <w:sz w:val="23"/>
          <w:szCs w:val="23"/>
        </w:rPr>
        <w:t>Iskandar Muda, Deddy, Jurnalistik Televisi (Menjadi Reporter Profesional),</w:t>
      </w:r>
    </w:p>
    <w:p w:rsidR="00246399" w:rsidRPr="00C01696" w:rsidRDefault="00246399" w:rsidP="00725387">
      <w:pPr>
        <w:ind w:left="851" w:hanging="851"/>
        <w:jc w:val="both"/>
        <w:rPr>
          <w:rFonts w:cs="Times New Roman"/>
          <w:sz w:val="23"/>
          <w:szCs w:val="23"/>
        </w:rPr>
      </w:pPr>
      <w:r w:rsidRPr="00C01696">
        <w:rPr>
          <w:rFonts w:cs="Times New Roman"/>
          <w:sz w:val="23"/>
          <w:szCs w:val="23"/>
        </w:rPr>
        <w:t>Rosda, Bandung, 2008</w:t>
      </w:r>
    </w:p>
    <w:p w:rsidR="00246399" w:rsidRPr="00C01696" w:rsidRDefault="00246399" w:rsidP="00725387">
      <w:pPr>
        <w:ind w:left="851" w:hanging="851"/>
        <w:jc w:val="both"/>
        <w:rPr>
          <w:rFonts w:cs="Times New Roman"/>
          <w:sz w:val="23"/>
          <w:szCs w:val="23"/>
        </w:rPr>
      </w:pPr>
      <w:r w:rsidRPr="00C01696">
        <w:rPr>
          <w:rFonts w:cs="Times New Roman"/>
          <w:sz w:val="23"/>
          <w:szCs w:val="23"/>
        </w:rPr>
        <w:t>J.B. Wahyudi. 1996. Dasar-dasar Jurnalistik Radio dan Televisi. PT. Pustaka</w:t>
      </w:r>
    </w:p>
    <w:p w:rsidR="00246399" w:rsidRPr="00C01696" w:rsidRDefault="00246399" w:rsidP="00725387">
      <w:pPr>
        <w:ind w:left="851" w:hanging="851"/>
        <w:jc w:val="both"/>
        <w:rPr>
          <w:rFonts w:cs="Times New Roman"/>
          <w:sz w:val="23"/>
          <w:szCs w:val="23"/>
        </w:rPr>
      </w:pPr>
      <w:r w:rsidRPr="00C01696">
        <w:rPr>
          <w:rFonts w:cs="Times New Roman"/>
          <w:sz w:val="23"/>
          <w:szCs w:val="23"/>
        </w:rPr>
        <w:t>Utama Grafiti. Jakarta.</w:t>
      </w:r>
    </w:p>
    <w:p w:rsidR="00246399" w:rsidRPr="00C01696" w:rsidRDefault="00246399" w:rsidP="00725387">
      <w:pPr>
        <w:ind w:left="851" w:hanging="851"/>
        <w:jc w:val="both"/>
        <w:rPr>
          <w:rFonts w:cs="Times New Roman"/>
          <w:sz w:val="23"/>
          <w:szCs w:val="23"/>
        </w:rPr>
      </w:pPr>
      <w:r w:rsidRPr="00C01696">
        <w:rPr>
          <w:rFonts w:cs="Times New Roman"/>
          <w:sz w:val="23"/>
          <w:szCs w:val="23"/>
        </w:rPr>
        <w:t xml:space="preserve">Kriyantono, Rachmat, 2007. Teknik Praktis Riset Komunikasi, Kencana, Jakarta. </w:t>
      </w:r>
    </w:p>
    <w:p w:rsidR="00246399" w:rsidRPr="00C01696" w:rsidRDefault="00246399" w:rsidP="00725387">
      <w:pPr>
        <w:ind w:left="851" w:hanging="851"/>
        <w:jc w:val="both"/>
        <w:rPr>
          <w:rFonts w:cs="Times New Roman"/>
          <w:sz w:val="23"/>
          <w:szCs w:val="23"/>
        </w:rPr>
      </w:pPr>
      <w:r w:rsidRPr="00C01696">
        <w:rPr>
          <w:rFonts w:cs="Times New Roman"/>
          <w:sz w:val="23"/>
          <w:szCs w:val="23"/>
        </w:rPr>
        <w:t xml:space="preserve">Kuswandi, Wawan, 1993, Komunikasi massa, PT.Rineka Cipta, </w:t>
      </w:r>
      <w:proofErr w:type="gramStart"/>
      <w:r w:rsidRPr="00C01696">
        <w:rPr>
          <w:rFonts w:cs="Times New Roman"/>
          <w:sz w:val="23"/>
          <w:szCs w:val="23"/>
        </w:rPr>
        <w:t>Jakarta.,</w:t>
      </w:r>
      <w:proofErr w:type="gramEnd"/>
      <w:r w:rsidRPr="00C01696">
        <w:rPr>
          <w:rFonts w:cs="Times New Roman"/>
          <w:sz w:val="23"/>
          <w:szCs w:val="23"/>
        </w:rPr>
        <w:t xml:space="preserve"> 1996.</w:t>
      </w:r>
    </w:p>
    <w:p w:rsidR="00246399" w:rsidRPr="00C01696" w:rsidRDefault="00246399" w:rsidP="00725387">
      <w:pPr>
        <w:ind w:left="851" w:hanging="851"/>
        <w:jc w:val="both"/>
        <w:rPr>
          <w:rFonts w:cs="Times New Roman"/>
          <w:sz w:val="23"/>
          <w:szCs w:val="23"/>
        </w:rPr>
      </w:pPr>
      <w:r w:rsidRPr="00C01696">
        <w:rPr>
          <w:rFonts w:cs="Times New Roman"/>
          <w:sz w:val="23"/>
          <w:szCs w:val="23"/>
        </w:rPr>
        <w:t>Komunikasi Massa Sebuah Analisis Media Televisi, PT.Rineka Cipta, Jakarta.</w:t>
      </w:r>
    </w:p>
    <w:p w:rsidR="00246399" w:rsidRPr="00C01696" w:rsidRDefault="00246399" w:rsidP="00725387">
      <w:pPr>
        <w:ind w:left="851" w:hanging="851"/>
        <w:jc w:val="both"/>
        <w:rPr>
          <w:rFonts w:cs="Times New Roman"/>
          <w:sz w:val="23"/>
          <w:szCs w:val="23"/>
        </w:rPr>
      </w:pPr>
      <w:r w:rsidRPr="00C01696">
        <w:rPr>
          <w:rFonts w:cs="Times New Roman"/>
          <w:sz w:val="23"/>
          <w:szCs w:val="23"/>
        </w:rPr>
        <w:t>Nurudin. Pengantar Ilmu Komunikasi Massa. Jakarta: Rajawali Pers, 2007</w:t>
      </w:r>
    </w:p>
    <w:p w:rsidR="00246399" w:rsidRPr="00C01696" w:rsidRDefault="00246399" w:rsidP="00725387">
      <w:pPr>
        <w:ind w:left="851" w:hanging="851"/>
        <w:jc w:val="both"/>
        <w:rPr>
          <w:rFonts w:cs="Times New Roman"/>
          <w:sz w:val="23"/>
          <w:szCs w:val="23"/>
        </w:rPr>
      </w:pPr>
      <w:r w:rsidRPr="00C01696">
        <w:rPr>
          <w:rFonts w:cs="Times New Roman"/>
          <w:sz w:val="23"/>
          <w:szCs w:val="23"/>
        </w:rPr>
        <w:t xml:space="preserve">Rakhmat, Jalaludin, 2003. Psikologi Komunikasi, </w:t>
      </w:r>
      <w:proofErr w:type="gramStart"/>
      <w:r w:rsidRPr="00C01696">
        <w:rPr>
          <w:rFonts w:cs="Times New Roman"/>
          <w:sz w:val="23"/>
          <w:szCs w:val="23"/>
        </w:rPr>
        <w:t>Bandung :</w:t>
      </w:r>
      <w:proofErr w:type="gramEnd"/>
      <w:r w:rsidRPr="00C01696">
        <w:rPr>
          <w:rFonts w:cs="Times New Roman"/>
          <w:sz w:val="23"/>
          <w:szCs w:val="23"/>
        </w:rPr>
        <w:t xml:space="preserve"> PT. Remaja Rosdakarya.</w:t>
      </w:r>
    </w:p>
    <w:p w:rsidR="00246399" w:rsidRPr="00C01696" w:rsidRDefault="00246399" w:rsidP="00725387">
      <w:pPr>
        <w:ind w:left="851" w:hanging="851"/>
        <w:jc w:val="both"/>
        <w:rPr>
          <w:rFonts w:cs="Times New Roman"/>
          <w:sz w:val="23"/>
          <w:szCs w:val="23"/>
        </w:rPr>
      </w:pPr>
      <w:r w:rsidRPr="00C01696">
        <w:rPr>
          <w:rFonts w:cs="Times New Roman"/>
          <w:sz w:val="23"/>
          <w:szCs w:val="23"/>
        </w:rPr>
        <w:t xml:space="preserve">Santoso, Puji. Dkk. 2004. Materi dan Pembelajaran BI SD.Jakarta: Pusat Penerbitan    </w:t>
      </w:r>
    </w:p>
    <w:p w:rsidR="00246399" w:rsidRPr="00C01696" w:rsidRDefault="00246399" w:rsidP="00725387">
      <w:pPr>
        <w:ind w:left="851" w:hanging="851"/>
        <w:jc w:val="both"/>
        <w:rPr>
          <w:rFonts w:cs="Times New Roman"/>
          <w:sz w:val="23"/>
          <w:szCs w:val="23"/>
        </w:rPr>
      </w:pPr>
      <w:r w:rsidRPr="00C01696">
        <w:rPr>
          <w:rFonts w:cs="Times New Roman"/>
          <w:sz w:val="23"/>
          <w:szCs w:val="23"/>
        </w:rPr>
        <w:t xml:space="preserve">           UT.</w:t>
      </w:r>
    </w:p>
    <w:p w:rsidR="00246399" w:rsidRDefault="00246399" w:rsidP="00725387">
      <w:pPr>
        <w:ind w:left="851" w:hanging="851"/>
        <w:jc w:val="both"/>
        <w:rPr>
          <w:rFonts w:cs="Times New Roman"/>
          <w:sz w:val="23"/>
          <w:szCs w:val="23"/>
        </w:rPr>
      </w:pPr>
      <w:r w:rsidRPr="00C01696">
        <w:rPr>
          <w:rFonts w:cs="Times New Roman"/>
          <w:sz w:val="23"/>
          <w:szCs w:val="23"/>
        </w:rPr>
        <w:t xml:space="preserve">Sugiyono, 2010. </w:t>
      </w:r>
      <w:proofErr w:type="gramStart"/>
      <w:r w:rsidRPr="00C01696">
        <w:rPr>
          <w:rFonts w:cs="Times New Roman"/>
          <w:sz w:val="23"/>
          <w:szCs w:val="23"/>
        </w:rPr>
        <w:t>Metode penelitian kuantitatif dan R&amp;D, Alfabeta, Bandung.</w:t>
      </w:r>
      <w:proofErr w:type="gramEnd"/>
    </w:p>
    <w:p w:rsidR="00C973DC" w:rsidRPr="00C01696" w:rsidRDefault="00C973DC" w:rsidP="00725387">
      <w:pPr>
        <w:jc w:val="both"/>
        <w:rPr>
          <w:rFonts w:cs="Times New Roman"/>
          <w:sz w:val="23"/>
          <w:szCs w:val="23"/>
        </w:rPr>
      </w:pPr>
    </w:p>
    <w:p w:rsidR="00246399" w:rsidRPr="00C01696" w:rsidRDefault="00246399" w:rsidP="00725387">
      <w:pPr>
        <w:jc w:val="both"/>
        <w:rPr>
          <w:rFonts w:cs="Times New Roman"/>
          <w:sz w:val="23"/>
          <w:szCs w:val="23"/>
        </w:rPr>
      </w:pPr>
      <w:proofErr w:type="gramStart"/>
      <w:r w:rsidRPr="00725387">
        <w:rPr>
          <w:rFonts w:cs="Times New Roman"/>
          <w:b/>
          <w:i/>
          <w:sz w:val="23"/>
          <w:szCs w:val="23"/>
        </w:rPr>
        <w:t>Internet</w:t>
      </w:r>
      <w:r w:rsidRPr="00C01696">
        <w:rPr>
          <w:rFonts w:cs="Times New Roman"/>
          <w:sz w:val="23"/>
          <w:szCs w:val="23"/>
        </w:rPr>
        <w:t xml:space="preserve"> :</w:t>
      </w:r>
      <w:proofErr w:type="gramEnd"/>
    </w:p>
    <w:p w:rsidR="00246399" w:rsidRPr="00C01696" w:rsidRDefault="00246399" w:rsidP="00246399">
      <w:pPr>
        <w:jc w:val="both"/>
        <w:rPr>
          <w:rFonts w:cs="Times New Roman"/>
          <w:sz w:val="23"/>
          <w:szCs w:val="23"/>
        </w:rPr>
      </w:pPr>
      <w:r w:rsidRPr="00C01696">
        <w:rPr>
          <w:rFonts w:cs="Times New Roman"/>
          <w:sz w:val="23"/>
          <w:szCs w:val="23"/>
        </w:rPr>
        <w:t>http://upindanipin.com.my/v7/info.php. Diakses pada 23 September 2016</w:t>
      </w:r>
    </w:p>
    <w:p w:rsidR="00021EA5" w:rsidRPr="00C01696" w:rsidRDefault="00246399" w:rsidP="00246399">
      <w:pPr>
        <w:jc w:val="both"/>
        <w:rPr>
          <w:rFonts w:cs="Times New Roman"/>
          <w:sz w:val="23"/>
          <w:szCs w:val="23"/>
        </w:rPr>
      </w:pPr>
      <w:r w:rsidRPr="00C01696">
        <w:rPr>
          <w:rFonts w:cs="Times New Roman"/>
          <w:sz w:val="23"/>
          <w:szCs w:val="23"/>
        </w:rPr>
        <w:t>http://zaysscremeemo.blogspot.co.id/2013/10/bahasa-indonesia-yang-baik-dan-benar.html. Diakses pada 20 Maret 2017</w:t>
      </w:r>
    </w:p>
    <w:sectPr w:rsidR="00021EA5" w:rsidRPr="00C01696" w:rsidSect="00725387">
      <w:headerReference w:type="even" r:id="rId8"/>
      <w:headerReference w:type="default" r:id="rId9"/>
      <w:footerReference w:type="even" r:id="rId10"/>
      <w:footerReference w:type="default" r:id="rId11"/>
      <w:pgSz w:w="10206" w:h="14175" w:code="9"/>
      <w:pgMar w:top="629" w:right="1287" w:bottom="629" w:left="1332" w:header="720" w:footer="720" w:gutter="0"/>
      <w:pgNumType w:start="1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08" w:rsidRDefault="001E2908" w:rsidP="001E2908">
      <w:r>
        <w:separator/>
      </w:r>
    </w:p>
  </w:endnote>
  <w:endnote w:type="continuationSeparator" w:id="0">
    <w:p w:rsidR="001E2908" w:rsidRDefault="001E2908" w:rsidP="001E2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9951"/>
      <w:docPartObj>
        <w:docPartGallery w:val="Page Numbers (Bottom of Page)"/>
        <w:docPartUnique/>
      </w:docPartObj>
    </w:sdtPr>
    <w:sdtContent>
      <w:p w:rsidR="001E2908" w:rsidRPr="001E2908" w:rsidRDefault="001E2908" w:rsidP="001E2908">
        <w:pPr>
          <w:pStyle w:val="Footer"/>
          <w:pBdr>
            <w:top w:val="single" w:sz="4" w:space="1" w:color="auto"/>
          </w:pBdr>
        </w:pPr>
        <w:r w:rsidRPr="001E2908">
          <w:rPr>
            <w:rFonts w:ascii="Arial" w:hAnsi="Arial" w:cs="Arial"/>
            <w:sz w:val="20"/>
          </w:rPr>
          <w:fldChar w:fldCharType="begin"/>
        </w:r>
        <w:r w:rsidRPr="001E2908">
          <w:rPr>
            <w:rFonts w:ascii="Arial" w:hAnsi="Arial" w:cs="Arial"/>
            <w:sz w:val="20"/>
          </w:rPr>
          <w:instrText xml:space="preserve"> PAGE   \* MERGEFORMAT </w:instrText>
        </w:r>
        <w:r w:rsidRPr="001E2908">
          <w:rPr>
            <w:rFonts w:ascii="Arial" w:hAnsi="Arial" w:cs="Arial"/>
            <w:sz w:val="20"/>
          </w:rPr>
          <w:fldChar w:fldCharType="separate"/>
        </w:r>
        <w:r w:rsidR="00725387">
          <w:rPr>
            <w:rFonts w:ascii="Arial" w:hAnsi="Arial" w:cs="Arial"/>
            <w:noProof/>
            <w:sz w:val="20"/>
          </w:rPr>
          <w:t>132</w:t>
        </w:r>
        <w:r w:rsidRPr="001E2908">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9957"/>
      <w:docPartObj>
        <w:docPartGallery w:val="Page Numbers (Bottom of Page)"/>
        <w:docPartUnique/>
      </w:docPartObj>
    </w:sdtPr>
    <w:sdtContent>
      <w:p w:rsidR="001E2908" w:rsidRPr="00725387" w:rsidRDefault="00725387" w:rsidP="00725387">
        <w:pPr>
          <w:pStyle w:val="Footer"/>
          <w:pBdr>
            <w:top w:val="single" w:sz="4" w:space="1" w:color="auto"/>
          </w:pBdr>
          <w:jc w:val="right"/>
        </w:pPr>
        <w:r w:rsidRPr="00725387">
          <w:rPr>
            <w:rFonts w:ascii="Arial" w:hAnsi="Arial" w:cs="Arial"/>
            <w:sz w:val="20"/>
          </w:rPr>
          <w:fldChar w:fldCharType="begin"/>
        </w:r>
        <w:r w:rsidRPr="00725387">
          <w:rPr>
            <w:rFonts w:ascii="Arial" w:hAnsi="Arial" w:cs="Arial"/>
            <w:sz w:val="20"/>
          </w:rPr>
          <w:instrText xml:space="preserve"> PAGE   \* MERGEFORMAT </w:instrText>
        </w:r>
        <w:r w:rsidRPr="00725387">
          <w:rPr>
            <w:rFonts w:ascii="Arial" w:hAnsi="Arial" w:cs="Arial"/>
            <w:sz w:val="20"/>
          </w:rPr>
          <w:fldChar w:fldCharType="separate"/>
        </w:r>
        <w:r>
          <w:rPr>
            <w:rFonts w:ascii="Arial" w:hAnsi="Arial" w:cs="Arial"/>
            <w:noProof/>
            <w:sz w:val="20"/>
          </w:rPr>
          <w:t>131</w:t>
        </w:r>
        <w:r w:rsidRPr="00725387">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08" w:rsidRDefault="001E2908" w:rsidP="001E2908">
      <w:r>
        <w:separator/>
      </w:r>
    </w:p>
  </w:footnote>
  <w:footnote w:type="continuationSeparator" w:id="0">
    <w:p w:rsidR="001E2908" w:rsidRDefault="001E2908" w:rsidP="001E2908">
      <w:r>
        <w:continuationSeparator/>
      </w:r>
    </w:p>
  </w:footnote>
  <w:footnote w:id="1">
    <w:p w:rsidR="001E2908" w:rsidRPr="001E2908" w:rsidRDefault="001E2908">
      <w:pPr>
        <w:pStyle w:val="FootnoteText"/>
        <w:rPr>
          <w:lang w:val="id-ID"/>
        </w:rPr>
      </w:pPr>
      <w:r>
        <w:rPr>
          <w:rStyle w:val="FootnoteReference"/>
        </w:rPr>
        <w:footnoteRef/>
      </w:r>
      <w:r>
        <w:t xml:space="preserve"> </w:t>
      </w:r>
      <w:r w:rsidRPr="001E2908">
        <w:rPr>
          <w:rFonts w:cs="Times New Roman"/>
          <w:color w:val="000000" w:themeColor="text1"/>
        </w:rPr>
        <w:t>Mahasisw</w:t>
      </w:r>
      <w:r w:rsidRPr="001E2908">
        <w:rPr>
          <w:rFonts w:cs="Times New Roman"/>
          <w:color w:val="000000" w:themeColor="text1"/>
          <w:lang w:val="id-ID"/>
        </w:rPr>
        <w:t>a</w:t>
      </w:r>
      <w:r w:rsidRPr="001E2908">
        <w:rPr>
          <w:rFonts w:cs="Times New Roman"/>
          <w:color w:val="000000" w:themeColor="text1"/>
        </w:rPr>
        <w:t xml:space="preserve"> Program S1 Ilmu Komunikasi, Fakultas Ilmu Sosial dan Ilmu Politik, Universitas Mulawarman</w:t>
      </w:r>
      <w:r w:rsidRPr="001E2908">
        <w:rPr>
          <w:rFonts w:cs="Times New Roman"/>
          <w:color w:val="000000" w:themeColor="text1"/>
          <w:lang w:val="id-ID"/>
        </w:rPr>
        <w:t>. Email:</w:t>
      </w:r>
      <w:r>
        <w:rPr>
          <w:rFonts w:cs="Times New Roman"/>
          <w:color w:val="000000" w:themeColor="text1"/>
          <w:lang w:val="id-ID"/>
        </w:rPr>
        <w:t xml:space="preserve"> amril.amrullah@gmail.com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08" w:rsidRPr="001E2908" w:rsidRDefault="001E2908" w:rsidP="001E2908">
    <w:pPr>
      <w:pStyle w:val="Header"/>
      <w:pBdr>
        <w:bottom w:val="single" w:sz="4" w:space="1" w:color="auto"/>
      </w:pBdr>
      <w:rPr>
        <w:rFonts w:ascii="Arial" w:hAnsi="Arial" w:cs="Arial"/>
        <w:sz w:val="20"/>
        <w:lang w:val="id-ID"/>
      </w:rPr>
    </w:pPr>
    <w:r w:rsidRPr="001E2908">
      <w:rPr>
        <w:rFonts w:ascii="Arial" w:hAnsi="Arial" w:cs="Arial"/>
        <w:sz w:val="20"/>
        <w:lang w:val="id-ID"/>
      </w:rPr>
      <w:t>eJournal Ilmu Komunikasi, Volume 5, Nomor 3, 2017 : 129-138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08" w:rsidRPr="001E2908" w:rsidRDefault="001E2908" w:rsidP="001E2908">
    <w:pPr>
      <w:pStyle w:val="Header"/>
      <w:pBdr>
        <w:bottom w:val="single" w:sz="4" w:space="1" w:color="auto"/>
      </w:pBdr>
      <w:jc w:val="right"/>
      <w:rPr>
        <w:rFonts w:ascii="Arial" w:hAnsi="Arial" w:cs="Arial"/>
        <w:sz w:val="20"/>
        <w:szCs w:val="20"/>
        <w:lang w:val="id-ID"/>
      </w:rPr>
    </w:pPr>
    <w:r w:rsidRPr="001E2908">
      <w:rPr>
        <w:rFonts w:ascii="Arial" w:hAnsi="Arial" w:cs="Arial"/>
        <w:sz w:val="20"/>
        <w:szCs w:val="20"/>
      </w:rPr>
      <w:t>Pengaruh Tayangan Upin Dan Ipin Terhadap Penggunaan Bahasa Melayu</w:t>
    </w:r>
    <w:r>
      <w:rPr>
        <w:rFonts w:ascii="Arial" w:hAnsi="Arial" w:cs="Arial"/>
        <w:sz w:val="20"/>
        <w:szCs w:val="20"/>
        <w:lang w:val="id-ID"/>
      </w:rPr>
      <w:t xml:space="preserve"> (Amril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C4165"/>
    <w:multiLevelType w:val="hybridMultilevel"/>
    <w:tmpl w:val="8C60BA84"/>
    <w:lvl w:ilvl="0" w:tplc="D1AE7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032CA5"/>
    <w:multiLevelType w:val="hybridMultilevel"/>
    <w:tmpl w:val="E72ADB0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nsid w:val="555449C7"/>
    <w:multiLevelType w:val="hybridMultilevel"/>
    <w:tmpl w:val="1E62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24D74"/>
    <w:multiLevelType w:val="hybridMultilevel"/>
    <w:tmpl w:val="08AC1EA0"/>
    <w:lvl w:ilvl="0" w:tplc="EABA7F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5C022C"/>
    <w:rsid w:val="00003B42"/>
    <w:rsid w:val="00021EA5"/>
    <w:rsid w:val="00080A47"/>
    <w:rsid w:val="0012153F"/>
    <w:rsid w:val="00135F3C"/>
    <w:rsid w:val="00182062"/>
    <w:rsid w:val="001E23F1"/>
    <w:rsid w:val="001E2908"/>
    <w:rsid w:val="001F65FC"/>
    <w:rsid w:val="00246399"/>
    <w:rsid w:val="0025370C"/>
    <w:rsid w:val="002741C2"/>
    <w:rsid w:val="002A20A2"/>
    <w:rsid w:val="002C6A53"/>
    <w:rsid w:val="002D5057"/>
    <w:rsid w:val="002F3958"/>
    <w:rsid w:val="00344296"/>
    <w:rsid w:val="004129E5"/>
    <w:rsid w:val="004403AB"/>
    <w:rsid w:val="00475986"/>
    <w:rsid w:val="004817A7"/>
    <w:rsid w:val="004C479A"/>
    <w:rsid w:val="00577FD6"/>
    <w:rsid w:val="00587E94"/>
    <w:rsid w:val="005C022C"/>
    <w:rsid w:val="006547F7"/>
    <w:rsid w:val="006A6F6D"/>
    <w:rsid w:val="006D0D76"/>
    <w:rsid w:val="006D6CDB"/>
    <w:rsid w:val="006F17AB"/>
    <w:rsid w:val="006F3E41"/>
    <w:rsid w:val="006F760B"/>
    <w:rsid w:val="00725387"/>
    <w:rsid w:val="00756FCB"/>
    <w:rsid w:val="007811C5"/>
    <w:rsid w:val="007D2098"/>
    <w:rsid w:val="007F28EF"/>
    <w:rsid w:val="0080266C"/>
    <w:rsid w:val="00836E17"/>
    <w:rsid w:val="008567F1"/>
    <w:rsid w:val="008A702F"/>
    <w:rsid w:val="008C4AB0"/>
    <w:rsid w:val="008E2AD5"/>
    <w:rsid w:val="0099146F"/>
    <w:rsid w:val="009B3157"/>
    <w:rsid w:val="009F1637"/>
    <w:rsid w:val="00A14949"/>
    <w:rsid w:val="00A14984"/>
    <w:rsid w:val="00A3346F"/>
    <w:rsid w:val="00A46F7D"/>
    <w:rsid w:val="00A53B78"/>
    <w:rsid w:val="00A558E9"/>
    <w:rsid w:val="00A725D6"/>
    <w:rsid w:val="00A87823"/>
    <w:rsid w:val="00AB4051"/>
    <w:rsid w:val="00AB5A2E"/>
    <w:rsid w:val="00AC6C15"/>
    <w:rsid w:val="00AD2490"/>
    <w:rsid w:val="00B071A5"/>
    <w:rsid w:val="00BB20CE"/>
    <w:rsid w:val="00BB5732"/>
    <w:rsid w:val="00BC65F3"/>
    <w:rsid w:val="00BF11B0"/>
    <w:rsid w:val="00C01696"/>
    <w:rsid w:val="00C225F8"/>
    <w:rsid w:val="00C973DC"/>
    <w:rsid w:val="00CC6FA1"/>
    <w:rsid w:val="00D104BC"/>
    <w:rsid w:val="00D36A30"/>
    <w:rsid w:val="00D54330"/>
    <w:rsid w:val="00D73CD4"/>
    <w:rsid w:val="00D9041D"/>
    <w:rsid w:val="00DD207A"/>
    <w:rsid w:val="00DD7E5B"/>
    <w:rsid w:val="00EB17C0"/>
    <w:rsid w:val="00EC437E"/>
    <w:rsid w:val="00EC5C85"/>
    <w:rsid w:val="00EF2E2F"/>
    <w:rsid w:val="00F127EA"/>
    <w:rsid w:val="00F238B7"/>
    <w:rsid w:val="00F447E2"/>
    <w:rsid w:val="00F65CAB"/>
    <w:rsid w:val="00FE7D0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2C"/>
    <w:rPr>
      <w:rFonts w:eastAsia="Times New Roman" w:cs="Angsana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5C022C"/>
    <w:rPr>
      <w:rFonts w:eastAsia="Times New Roman" w:cs="Angsana New"/>
      <w:sz w:val="20"/>
      <w:szCs w:val="20"/>
    </w:rPr>
  </w:style>
  <w:style w:type="paragraph" w:styleId="FootnoteText">
    <w:name w:val="footnote text"/>
    <w:basedOn w:val="Normal"/>
    <w:link w:val="FootnoteTextChar"/>
    <w:uiPriority w:val="99"/>
    <w:rsid w:val="005C022C"/>
    <w:rPr>
      <w:sz w:val="20"/>
      <w:szCs w:val="20"/>
    </w:rPr>
  </w:style>
  <w:style w:type="character" w:customStyle="1" w:styleId="FootnoteTextChar1">
    <w:name w:val="Footnote Text Char1"/>
    <w:basedOn w:val="DefaultParagraphFont"/>
    <w:uiPriority w:val="99"/>
    <w:semiHidden/>
    <w:rsid w:val="005C022C"/>
    <w:rPr>
      <w:rFonts w:eastAsia="Times New Roman" w:cs="Angsana New"/>
      <w:sz w:val="20"/>
      <w:szCs w:val="20"/>
    </w:rPr>
  </w:style>
  <w:style w:type="paragraph" w:styleId="ListParagraph">
    <w:name w:val="List Paragraph"/>
    <w:basedOn w:val="Normal"/>
    <w:uiPriority w:val="34"/>
    <w:qFormat/>
    <w:rsid w:val="00021EA5"/>
    <w:pPr>
      <w:spacing w:after="200" w:line="276" w:lineRule="auto"/>
      <w:ind w:left="720"/>
    </w:pPr>
    <w:rPr>
      <w:rFonts w:ascii="Calibri" w:eastAsia="Calibri" w:hAnsi="Calibri" w:cs="Calibri"/>
      <w:sz w:val="22"/>
      <w:szCs w:val="22"/>
      <w:lang w:val="id-ID"/>
    </w:rPr>
  </w:style>
  <w:style w:type="character" w:styleId="Hyperlink">
    <w:name w:val="Hyperlink"/>
    <w:rsid w:val="00021EA5"/>
    <w:rPr>
      <w:color w:val="0000FF"/>
      <w:u w:val="single"/>
    </w:rPr>
  </w:style>
  <w:style w:type="character" w:customStyle="1" w:styleId="apple-converted-space">
    <w:name w:val="apple-converted-space"/>
    <w:basedOn w:val="DefaultParagraphFont"/>
    <w:rsid w:val="00021EA5"/>
  </w:style>
  <w:style w:type="paragraph" w:styleId="NormalWeb">
    <w:name w:val="Normal (Web)"/>
    <w:basedOn w:val="Normal"/>
    <w:uiPriority w:val="99"/>
    <w:unhideWhenUsed/>
    <w:rsid w:val="00021EA5"/>
    <w:pPr>
      <w:spacing w:before="100" w:beforeAutospacing="1" w:after="100" w:afterAutospacing="1"/>
    </w:pPr>
    <w:rPr>
      <w:rFonts w:cs="Times New Roman"/>
    </w:rPr>
  </w:style>
  <w:style w:type="table" w:styleId="TableGrid">
    <w:name w:val="Table Grid"/>
    <w:basedOn w:val="TableNormal"/>
    <w:uiPriority w:val="59"/>
    <w:rsid w:val="00021EA5"/>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20A2"/>
    <w:rPr>
      <w:rFonts w:ascii="Tahoma" w:hAnsi="Tahoma" w:cs="Tahoma"/>
      <w:sz w:val="16"/>
      <w:szCs w:val="16"/>
    </w:rPr>
  </w:style>
  <w:style w:type="character" w:customStyle="1" w:styleId="BalloonTextChar">
    <w:name w:val="Balloon Text Char"/>
    <w:basedOn w:val="DefaultParagraphFont"/>
    <w:link w:val="BalloonText"/>
    <w:uiPriority w:val="99"/>
    <w:semiHidden/>
    <w:rsid w:val="002A20A2"/>
    <w:rPr>
      <w:rFonts w:ascii="Tahoma" w:eastAsia="Times New Roman" w:hAnsi="Tahoma" w:cs="Tahoma"/>
      <w:sz w:val="16"/>
      <w:szCs w:val="16"/>
    </w:rPr>
  </w:style>
  <w:style w:type="character" w:styleId="FootnoteReference">
    <w:name w:val="footnote reference"/>
    <w:basedOn w:val="DefaultParagraphFont"/>
    <w:uiPriority w:val="99"/>
    <w:semiHidden/>
    <w:unhideWhenUsed/>
    <w:rsid w:val="001E2908"/>
    <w:rPr>
      <w:vertAlign w:val="superscript"/>
    </w:rPr>
  </w:style>
  <w:style w:type="paragraph" w:styleId="Header">
    <w:name w:val="header"/>
    <w:basedOn w:val="Normal"/>
    <w:link w:val="HeaderChar"/>
    <w:uiPriority w:val="99"/>
    <w:semiHidden/>
    <w:unhideWhenUsed/>
    <w:rsid w:val="001E2908"/>
    <w:pPr>
      <w:tabs>
        <w:tab w:val="center" w:pos="4513"/>
        <w:tab w:val="right" w:pos="9026"/>
      </w:tabs>
    </w:pPr>
  </w:style>
  <w:style w:type="character" w:customStyle="1" w:styleId="HeaderChar">
    <w:name w:val="Header Char"/>
    <w:basedOn w:val="DefaultParagraphFont"/>
    <w:link w:val="Header"/>
    <w:uiPriority w:val="99"/>
    <w:semiHidden/>
    <w:rsid w:val="001E2908"/>
    <w:rPr>
      <w:rFonts w:eastAsia="Times New Roman" w:cs="Angsana New"/>
      <w:szCs w:val="24"/>
    </w:rPr>
  </w:style>
  <w:style w:type="paragraph" w:styleId="Footer">
    <w:name w:val="footer"/>
    <w:basedOn w:val="Normal"/>
    <w:link w:val="FooterChar"/>
    <w:uiPriority w:val="99"/>
    <w:unhideWhenUsed/>
    <w:rsid w:val="001E2908"/>
    <w:pPr>
      <w:tabs>
        <w:tab w:val="center" w:pos="4513"/>
        <w:tab w:val="right" w:pos="9026"/>
      </w:tabs>
    </w:pPr>
  </w:style>
  <w:style w:type="character" w:customStyle="1" w:styleId="FooterChar">
    <w:name w:val="Footer Char"/>
    <w:basedOn w:val="DefaultParagraphFont"/>
    <w:link w:val="Footer"/>
    <w:uiPriority w:val="99"/>
    <w:rsid w:val="001E2908"/>
    <w:rPr>
      <w:rFonts w:eastAsia="Times New Roman" w:cs="Angsana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98B8E-5CD8-445D-9C9C-A48F49ED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3838</Words>
  <Characters>24646</Characters>
  <Application>Microsoft Office Word</Application>
  <DocSecurity>0</DocSecurity>
  <Lines>465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SADONYA_COM.NET</dc:creator>
  <cp:lastModifiedBy>Sadonyo Op2</cp:lastModifiedBy>
  <cp:revision>15</cp:revision>
  <cp:lastPrinted>2017-07-28T05:30:00Z</cp:lastPrinted>
  <dcterms:created xsi:type="dcterms:W3CDTF">2017-06-21T01:26:00Z</dcterms:created>
  <dcterms:modified xsi:type="dcterms:W3CDTF">2017-08-08T06:56:00Z</dcterms:modified>
</cp:coreProperties>
</file>